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C8609" w14:textId="77777777" w:rsidR="00F67B40" w:rsidRDefault="00964F5D">
      <w:pPr>
        <w:pStyle w:val="BodyText"/>
        <w:spacing w:before="69"/>
        <w:ind w:left="100"/>
      </w:pPr>
      <w:r>
        <w:rPr>
          <w:noProof/>
        </w:rPr>
        <w:drawing>
          <wp:anchor distT="0" distB="0" distL="0" distR="0" simplePos="0" relativeHeight="251657216" behindDoc="0" locked="0" layoutInCell="1" allowOverlap="1" wp14:anchorId="7067D913" wp14:editId="5AFF911B">
            <wp:simplePos x="0" y="0"/>
            <wp:positionH relativeFrom="page">
              <wp:posOffset>5901054</wp:posOffset>
            </wp:positionH>
            <wp:positionV relativeFrom="paragraph">
              <wp:posOffset>-4497</wp:posOffset>
            </wp:positionV>
            <wp:extent cx="1010678" cy="4070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0678" cy="407034"/>
                    </a:xfrm>
                    <a:prstGeom prst="rect">
                      <a:avLst/>
                    </a:prstGeom>
                  </pic:spPr>
                </pic:pic>
              </a:graphicData>
            </a:graphic>
          </wp:anchor>
        </w:drawing>
      </w:r>
      <w:r>
        <w:rPr>
          <w:color w:val="768592"/>
        </w:rPr>
        <w:t>Classification:</w:t>
      </w:r>
      <w:r>
        <w:rPr>
          <w:color w:val="768592"/>
          <w:spacing w:val="-2"/>
        </w:rPr>
        <w:t xml:space="preserve"> </w:t>
      </w:r>
      <w:r>
        <w:rPr>
          <w:color w:val="768592"/>
        </w:rPr>
        <w:t>Official</w:t>
      </w:r>
    </w:p>
    <w:p w14:paraId="60CEB0EE" w14:textId="77777777" w:rsidR="00F67B40" w:rsidRDefault="00F67B40">
      <w:pPr>
        <w:pStyle w:val="BodyText"/>
      </w:pPr>
    </w:p>
    <w:p w14:paraId="746673FF" w14:textId="77777777" w:rsidR="00F67B40" w:rsidRDefault="00964F5D">
      <w:pPr>
        <w:ind w:left="100"/>
        <w:rPr>
          <w:b/>
          <w:sz w:val="24"/>
        </w:rPr>
      </w:pPr>
      <w:proofErr w:type="gramStart"/>
      <w:r>
        <w:rPr>
          <w:b/>
          <w:color w:val="768592"/>
          <w:sz w:val="24"/>
          <w:u w:val="thick" w:color="00A9CE"/>
        </w:rPr>
        <w:t>Publications</w:t>
      </w:r>
      <w:proofErr w:type="gramEnd"/>
      <w:r>
        <w:rPr>
          <w:b/>
          <w:color w:val="768592"/>
          <w:spacing w:val="-6"/>
          <w:sz w:val="24"/>
          <w:u w:val="thick" w:color="00A9CE"/>
        </w:rPr>
        <w:t xml:space="preserve"> </w:t>
      </w:r>
      <w:r>
        <w:rPr>
          <w:b/>
          <w:color w:val="768592"/>
          <w:sz w:val="24"/>
          <w:u w:val="thick" w:color="00A9CE"/>
        </w:rPr>
        <w:t>approval</w:t>
      </w:r>
      <w:r>
        <w:rPr>
          <w:b/>
          <w:color w:val="768592"/>
          <w:spacing w:val="-2"/>
          <w:sz w:val="24"/>
          <w:u w:val="thick" w:color="00A9CE"/>
        </w:rPr>
        <w:t xml:space="preserve"> </w:t>
      </w:r>
      <w:r>
        <w:rPr>
          <w:b/>
          <w:color w:val="768592"/>
          <w:sz w:val="24"/>
          <w:u w:val="thick" w:color="00A9CE"/>
        </w:rPr>
        <w:t>reference:</w:t>
      </w:r>
      <w:r>
        <w:rPr>
          <w:b/>
          <w:color w:val="768592"/>
          <w:spacing w:val="-2"/>
          <w:sz w:val="24"/>
          <w:u w:val="thick" w:color="00A9CE"/>
        </w:rPr>
        <w:t xml:space="preserve"> </w:t>
      </w:r>
      <w:r>
        <w:rPr>
          <w:b/>
          <w:color w:val="768592"/>
          <w:sz w:val="24"/>
          <w:u w:val="thick" w:color="00A9CE"/>
        </w:rPr>
        <w:t>001559</w:t>
      </w:r>
    </w:p>
    <w:p w14:paraId="197D002A" w14:textId="77777777" w:rsidR="00F67B40" w:rsidRDefault="00F67B40">
      <w:pPr>
        <w:pStyle w:val="BodyText"/>
        <w:rPr>
          <w:b/>
          <w:sz w:val="20"/>
        </w:rPr>
      </w:pPr>
    </w:p>
    <w:p w14:paraId="6B7C0EEA" w14:textId="77777777" w:rsidR="00F67B40" w:rsidRDefault="00F67B40">
      <w:pPr>
        <w:pStyle w:val="BodyText"/>
        <w:rPr>
          <w:b/>
          <w:sz w:val="20"/>
        </w:rPr>
      </w:pPr>
    </w:p>
    <w:p w14:paraId="1155280A" w14:textId="77777777" w:rsidR="00F67B40" w:rsidRDefault="00F67B40">
      <w:pPr>
        <w:pStyle w:val="BodyText"/>
        <w:rPr>
          <w:b/>
          <w:sz w:val="20"/>
        </w:rPr>
      </w:pPr>
    </w:p>
    <w:p w14:paraId="0AEDB305" w14:textId="77777777" w:rsidR="00F67B40" w:rsidRDefault="00F67B40">
      <w:pPr>
        <w:pStyle w:val="BodyText"/>
        <w:rPr>
          <w:b/>
          <w:sz w:val="20"/>
        </w:rPr>
      </w:pPr>
    </w:p>
    <w:p w14:paraId="5BF980CF" w14:textId="77777777" w:rsidR="00F67B40" w:rsidRDefault="00F67B40">
      <w:pPr>
        <w:pStyle w:val="BodyText"/>
        <w:rPr>
          <w:b/>
          <w:sz w:val="20"/>
        </w:rPr>
      </w:pPr>
    </w:p>
    <w:p w14:paraId="0DCF75AC" w14:textId="77777777" w:rsidR="00F67B40" w:rsidRDefault="00F67B40">
      <w:pPr>
        <w:pStyle w:val="BodyText"/>
        <w:rPr>
          <w:b/>
          <w:sz w:val="20"/>
        </w:rPr>
      </w:pPr>
    </w:p>
    <w:p w14:paraId="6AE1ED3F" w14:textId="77777777" w:rsidR="00F67B40" w:rsidRDefault="00F67B40">
      <w:pPr>
        <w:pStyle w:val="BodyText"/>
        <w:rPr>
          <w:b/>
          <w:sz w:val="20"/>
        </w:rPr>
      </w:pPr>
    </w:p>
    <w:p w14:paraId="785778B4" w14:textId="77777777" w:rsidR="00F67B40" w:rsidRDefault="00F67B40">
      <w:pPr>
        <w:pStyle w:val="BodyText"/>
        <w:rPr>
          <w:b/>
          <w:sz w:val="20"/>
        </w:rPr>
      </w:pPr>
    </w:p>
    <w:p w14:paraId="4EBE841B" w14:textId="77777777" w:rsidR="00F67B40" w:rsidRDefault="00F67B40">
      <w:pPr>
        <w:pStyle w:val="BodyText"/>
        <w:rPr>
          <w:b/>
          <w:sz w:val="20"/>
        </w:rPr>
      </w:pPr>
    </w:p>
    <w:p w14:paraId="7DDEDD3E" w14:textId="77777777" w:rsidR="00F67B40" w:rsidRDefault="00964F5D">
      <w:pPr>
        <w:spacing w:before="250"/>
        <w:ind w:left="100"/>
        <w:rPr>
          <w:sz w:val="48"/>
        </w:rPr>
      </w:pPr>
      <w:r>
        <w:rPr>
          <w:color w:val="005EB8"/>
          <w:spacing w:val="-9"/>
          <w:sz w:val="48"/>
        </w:rPr>
        <w:t>Competency</w:t>
      </w:r>
      <w:r>
        <w:rPr>
          <w:color w:val="005EB8"/>
          <w:spacing w:val="-24"/>
          <w:sz w:val="48"/>
        </w:rPr>
        <w:t xml:space="preserve"> </w:t>
      </w:r>
      <w:r>
        <w:rPr>
          <w:color w:val="005EB8"/>
          <w:spacing w:val="-9"/>
          <w:sz w:val="48"/>
        </w:rPr>
        <w:t>framework</w:t>
      </w:r>
      <w:r>
        <w:rPr>
          <w:color w:val="005EB8"/>
          <w:spacing w:val="-24"/>
          <w:sz w:val="48"/>
        </w:rPr>
        <w:t xml:space="preserve"> </w:t>
      </w:r>
      <w:r>
        <w:rPr>
          <w:color w:val="005EB8"/>
          <w:spacing w:val="-9"/>
          <w:sz w:val="48"/>
        </w:rPr>
        <w:t>and</w:t>
      </w:r>
      <w:r>
        <w:rPr>
          <w:color w:val="005EB8"/>
          <w:spacing w:val="-24"/>
          <w:sz w:val="48"/>
        </w:rPr>
        <w:t xml:space="preserve"> </w:t>
      </w:r>
      <w:r>
        <w:rPr>
          <w:color w:val="005EB8"/>
          <w:spacing w:val="-8"/>
          <w:sz w:val="48"/>
        </w:rPr>
        <w:t>workbook</w:t>
      </w:r>
    </w:p>
    <w:p w14:paraId="69DA80C4" w14:textId="40E4D38B" w:rsidR="00F67B40" w:rsidRDefault="00A00861">
      <w:pPr>
        <w:pStyle w:val="Title"/>
      </w:pPr>
      <w:r>
        <w:rPr>
          <w:color w:val="005EB8"/>
        </w:rPr>
        <w:t>Blood g</w:t>
      </w:r>
      <w:r w:rsidR="00964F5D">
        <w:rPr>
          <w:color w:val="005EB8"/>
        </w:rPr>
        <w:t>lucose monitoring and</w:t>
      </w:r>
      <w:r w:rsidR="00964F5D">
        <w:rPr>
          <w:color w:val="005EB8"/>
          <w:spacing w:val="1"/>
        </w:rPr>
        <w:t xml:space="preserve"> </w:t>
      </w:r>
      <w:r w:rsidR="00964F5D">
        <w:rPr>
          <w:color w:val="005EB8"/>
        </w:rPr>
        <w:t>subcutaneous</w:t>
      </w:r>
      <w:r w:rsidR="00964F5D">
        <w:rPr>
          <w:color w:val="005EB8"/>
          <w:spacing w:val="-9"/>
        </w:rPr>
        <w:t xml:space="preserve"> </w:t>
      </w:r>
      <w:r w:rsidR="00964F5D">
        <w:rPr>
          <w:color w:val="005EB8"/>
        </w:rPr>
        <w:t>insulin</w:t>
      </w:r>
      <w:r w:rsidR="00964F5D">
        <w:rPr>
          <w:color w:val="005EB8"/>
          <w:spacing w:val="-7"/>
        </w:rPr>
        <w:t xml:space="preserve"> </w:t>
      </w:r>
      <w:r w:rsidR="00964F5D">
        <w:rPr>
          <w:color w:val="005EB8"/>
        </w:rPr>
        <w:t>administration</w:t>
      </w:r>
    </w:p>
    <w:p w14:paraId="7E8AD91C" w14:textId="77777777" w:rsidR="00F67B40" w:rsidRDefault="00F67B40">
      <w:pPr>
        <w:pStyle w:val="BodyText"/>
        <w:spacing w:before="3"/>
        <w:rPr>
          <w:sz w:val="21"/>
        </w:rPr>
      </w:pPr>
    </w:p>
    <w:p w14:paraId="2FB7F551" w14:textId="37A1971A" w:rsidR="00F67B40" w:rsidRDefault="00964F5D">
      <w:pPr>
        <w:spacing w:before="92"/>
        <w:ind w:left="100"/>
        <w:rPr>
          <w:sz w:val="28"/>
        </w:rPr>
      </w:pPr>
      <w:r w:rsidRPr="00925CCB">
        <w:rPr>
          <w:color w:val="005EB8"/>
          <w:sz w:val="28"/>
        </w:rPr>
        <w:t>Version</w:t>
      </w:r>
      <w:r w:rsidRPr="00925CCB">
        <w:rPr>
          <w:color w:val="005EB8"/>
          <w:spacing w:val="-1"/>
          <w:sz w:val="28"/>
        </w:rPr>
        <w:t xml:space="preserve"> </w:t>
      </w:r>
      <w:r w:rsidR="00566E71" w:rsidRPr="00925CCB">
        <w:rPr>
          <w:color w:val="005EB8"/>
          <w:sz w:val="28"/>
        </w:rPr>
        <w:t>2</w:t>
      </w:r>
      <w:r w:rsidR="00925CCB">
        <w:rPr>
          <w:color w:val="005EB8"/>
          <w:sz w:val="28"/>
        </w:rPr>
        <w:t>, November 202</w:t>
      </w:r>
      <w:r w:rsidR="009466A1">
        <w:rPr>
          <w:color w:val="005EB8"/>
          <w:sz w:val="28"/>
        </w:rPr>
        <w:t>2</w:t>
      </w:r>
    </w:p>
    <w:p w14:paraId="3F4AFEDD" w14:textId="77777777" w:rsidR="00F67B40" w:rsidRDefault="00F67B40">
      <w:pPr>
        <w:pStyle w:val="BodyText"/>
        <w:rPr>
          <w:sz w:val="30"/>
        </w:rPr>
      </w:pPr>
    </w:p>
    <w:p w14:paraId="3B204757" w14:textId="77777777" w:rsidR="00F67B40" w:rsidRDefault="00F67B40">
      <w:pPr>
        <w:pStyle w:val="BodyText"/>
        <w:rPr>
          <w:sz w:val="35"/>
        </w:rPr>
      </w:pPr>
    </w:p>
    <w:p w14:paraId="605DB363" w14:textId="24120484" w:rsidR="00F67B40" w:rsidRDefault="00964F5D">
      <w:pPr>
        <w:spacing w:line="314" w:lineRule="auto"/>
        <w:ind w:left="100" w:right="654"/>
        <w:rPr>
          <w:b/>
          <w:sz w:val="24"/>
        </w:rPr>
      </w:pPr>
      <w:r>
        <w:rPr>
          <w:b/>
          <w:color w:val="221F1F"/>
          <w:sz w:val="24"/>
        </w:rPr>
        <w:t xml:space="preserve">This framework and workbook </w:t>
      </w:r>
      <w:r w:rsidR="009466A1">
        <w:rPr>
          <w:b/>
          <w:color w:val="221F1F"/>
          <w:sz w:val="24"/>
        </w:rPr>
        <w:t>are</w:t>
      </w:r>
      <w:r>
        <w:rPr>
          <w:b/>
          <w:color w:val="221F1F"/>
          <w:sz w:val="24"/>
        </w:rPr>
        <w:t xml:space="preserve"> for use with health care workers, healthcare</w:t>
      </w:r>
      <w:r>
        <w:rPr>
          <w:b/>
          <w:color w:val="221F1F"/>
          <w:spacing w:val="1"/>
          <w:sz w:val="24"/>
        </w:rPr>
        <w:t xml:space="preserve"> </w:t>
      </w:r>
      <w:r>
        <w:rPr>
          <w:b/>
          <w:color w:val="221F1F"/>
          <w:sz w:val="24"/>
        </w:rPr>
        <w:t>assistants, support workers, other non-regulated health and care roles, and allied</w:t>
      </w:r>
      <w:r>
        <w:rPr>
          <w:b/>
          <w:color w:val="221F1F"/>
          <w:spacing w:val="-64"/>
          <w:sz w:val="24"/>
        </w:rPr>
        <w:t xml:space="preserve"> </w:t>
      </w:r>
      <w:r>
        <w:rPr>
          <w:b/>
          <w:color w:val="221F1F"/>
          <w:sz w:val="24"/>
        </w:rPr>
        <w:t>health</w:t>
      </w:r>
      <w:r>
        <w:rPr>
          <w:b/>
          <w:color w:val="221F1F"/>
          <w:spacing w:val="-1"/>
          <w:sz w:val="24"/>
        </w:rPr>
        <w:t xml:space="preserve"> </w:t>
      </w:r>
      <w:r>
        <w:rPr>
          <w:b/>
          <w:color w:val="221F1F"/>
          <w:sz w:val="24"/>
        </w:rPr>
        <w:t>professionals.</w:t>
      </w:r>
    </w:p>
    <w:p w14:paraId="05B7D48E" w14:textId="77777777" w:rsidR="00F67B40" w:rsidRDefault="00F67B40">
      <w:pPr>
        <w:pStyle w:val="BodyText"/>
        <w:rPr>
          <w:b/>
          <w:sz w:val="20"/>
        </w:rPr>
      </w:pPr>
    </w:p>
    <w:p w14:paraId="7861FB2A" w14:textId="06D3FBAD" w:rsidR="00F67B40" w:rsidRDefault="00F67B40">
      <w:pPr>
        <w:pStyle w:val="BodyText"/>
        <w:spacing w:before="1"/>
        <w:rPr>
          <w:b/>
          <w:sz w:val="26"/>
        </w:rPr>
      </w:pPr>
    </w:p>
    <w:p w14:paraId="61ED6135" w14:textId="77777777" w:rsidR="00F67B40" w:rsidRDefault="00F67B40">
      <w:pPr>
        <w:rPr>
          <w:sz w:val="26"/>
        </w:rPr>
        <w:sectPr w:rsidR="00F67B40">
          <w:type w:val="continuous"/>
          <w:pgSz w:w="11910" w:h="16850"/>
          <w:pgMar w:top="780" w:right="920" w:bottom="280" w:left="920" w:header="720" w:footer="720" w:gutter="0"/>
          <w:cols w:space="720"/>
        </w:sectPr>
      </w:pPr>
    </w:p>
    <w:p w14:paraId="6AB71E45" w14:textId="77777777" w:rsidR="00F67B40" w:rsidRDefault="00F67B40">
      <w:pPr>
        <w:pStyle w:val="BodyText"/>
        <w:rPr>
          <w:b/>
          <w:sz w:val="20"/>
        </w:rPr>
      </w:pPr>
    </w:p>
    <w:p w14:paraId="0E112C1D" w14:textId="77777777" w:rsidR="00F67B40" w:rsidRDefault="00F67B40">
      <w:pPr>
        <w:pStyle w:val="BodyText"/>
        <w:rPr>
          <w:b/>
          <w:sz w:val="20"/>
        </w:rPr>
      </w:pPr>
    </w:p>
    <w:p w14:paraId="43D60F5B" w14:textId="77777777" w:rsidR="00F67B40" w:rsidRDefault="00F67B40">
      <w:pPr>
        <w:pStyle w:val="BodyText"/>
        <w:spacing w:before="5"/>
        <w:rPr>
          <w:b/>
          <w:sz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3685"/>
        <w:gridCol w:w="2838"/>
        <w:gridCol w:w="3119"/>
        <w:gridCol w:w="3688"/>
      </w:tblGrid>
      <w:tr w:rsidR="00F67B40" w14:paraId="53388A85" w14:textId="77777777">
        <w:trPr>
          <w:trHeight w:val="2760"/>
        </w:trPr>
        <w:tc>
          <w:tcPr>
            <w:tcW w:w="1563" w:type="dxa"/>
            <w:shd w:val="clear" w:color="auto" w:fill="D9D9D9"/>
          </w:tcPr>
          <w:p w14:paraId="0617E017" w14:textId="77777777" w:rsidR="00F67B40" w:rsidRDefault="00F67B40">
            <w:pPr>
              <w:pStyle w:val="TableParagraph"/>
              <w:rPr>
                <w:b/>
                <w:sz w:val="30"/>
              </w:rPr>
            </w:pPr>
          </w:p>
          <w:p w14:paraId="5CFC9783" w14:textId="77777777" w:rsidR="00F67B40" w:rsidRDefault="00F67B40">
            <w:pPr>
              <w:pStyle w:val="TableParagraph"/>
              <w:rPr>
                <w:b/>
                <w:sz w:val="30"/>
              </w:rPr>
            </w:pPr>
          </w:p>
          <w:p w14:paraId="614D6F87" w14:textId="77777777" w:rsidR="00F67B40" w:rsidRDefault="00F67B40">
            <w:pPr>
              <w:pStyle w:val="TableParagraph"/>
              <w:rPr>
                <w:b/>
                <w:sz w:val="30"/>
              </w:rPr>
            </w:pPr>
          </w:p>
          <w:p w14:paraId="72BC804E" w14:textId="77777777" w:rsidR="00F67B40" w:rsidRDefault="00964F5D">
            <w:pPr>
              <w:pStyle w:val="TableParagraph"/>
              <w:spacing w:before="180"/>
              <w:ind w:left="127" w:right="120"/>
              <w:jc w:val="center"/>
              <w:rPr>
                <w:b/>
                <w:sz w:val="28"/>
              </w:rPr>
            </w:pPr>
            <w:r>
              <w:rPr>
                <w:b/>
                <w:color w:val="221F1F"/>
                <w:sz w:val="28"/>
              </w:rPr>
              <w:t>Learner</w:t>
            </w:r>
          </w:p>
        </w:tc>
        <w:tc>
          <w:tcPr>
            <w:tcW w:w="3685" w:type="dxa"/>
          </w:tcPr>
          <w:p w14:paraId="4493309D" w14:textId="77777777" w:rsidR="00F67B40" w:rsidRDefault="00964F5D">
            <w:pPr>
              <w:pStyle w:val="TableParagraph"/>
              <w:ind w:left="105" w:right="162"/>
              <w:rPr>
                <w:b/>
                <w:sz w:val="24"/>
              </w:rPr>
            </w:pPr>
            <w:r>
              <w:rPr>
                <w:b/>
                <w:color w:val="221F1F"/>
                <w:sz w:val="24"/>
              </w:rPr>
              <w:t>Health or care assistant/</w:t>
            </w:r>
            <w:r>
              <w:rPr>
                <w:b/>
                <w:color w:val="221F1F"/>
                <w:spacing w:val="1"/>
                <w:sz w:val="24"/>
              </w:rPr>
              <w:t xml:space="preserve"> </w:t>
            </w:r>
            <w:r>
              <w:rPr>
                <w:b/>
                <w:color w:val="221F1F"/>
                <w:sz w:val="24"/>
              </w:rPr>
              <w:t>support worker/other non-</w:t>
            </w:r>
            <w:r>
              <w:rPr>
                <w:b/>
                <w:color w:val="221F1F"/>
                <w:spacing w:val="1"/>
                <w:sz w:val="24"/>
              </w:rPr>
              <w:t xml:space="preserve"> </w:t>
            </w:r>
            <w:r>
              <w:rPr>
                <w:b/>
                <w:color w:val="221F1F"/>
                <w:sz w:val="24"/>
              </w:rPr>
              <w:t>regulated health and care</w:t>
            </w:r>
            <w:r>
              <w:rPr>
                <w:b/>
                <w:color w:val="221F1F"/>
                <w:spacing w:val="1"/>
                <w:sz w:val="24"/>
              </w:rPr>
              <w:t xml:space="preserve"> </w:t>
            </w:r>
            <w:r>
              <w:rPr>
                <w:b/>
                <w:color w:val="221F1F"/>
                <w:sz w:val="24"/>
              </w:rPr>
              <w:t>role/allied health professional</w:t>
            </w:r>
            <w:r>
              <w:rPr>
                <w:b/>
                <w:color w:val="221F1F"/>
                <w:spacing w:val="-65"/>
                <w:sz w:val="24"/>
              </w:rPr>
              <w:t xml:space="preserve"> </w:t>
            </w:r>
            <w:r>
              <w:rPr>
                <w:rFonts w:ascii="Arial-BoldItalicMT"/>
                <w:b/>
                <w:i/>
                <w:color w:val="221F1F"/>
                <w:sz w:val="24"/>
              </w:rPr>
              <w:t>(delete</w:t>
            </w:r>
            <w:r>
              <w:rPr>
                <w:rFonts w:ascii="Arial-BoldItalicMT"/>
                <w:b/>
                <w:i/>
                <w:color w:val="221F1F"/>
                <w:spacing w:val="-1"/>
                <w:sz w:val="24"/>
              </w:rPr>
              <w:t xml:space="preserve"> </w:t>
            </w:r>
            <w:r>
              <w:rPr>
                <w:rFonts w:ascii="Arial-BoldItalicMT"/>
                <w:b/>
                <w:i/>
                <w:color w:val="221F1F"/>
                <w:sz w:val="24"/>
              </w:rPr>
              <w:t>as appropriate)</w:t>
            </w:r>
            <w:r>
              <w:rPr>
                <w:b/>
                <w:color w:val="221F1F"/>
                <w:sz w:val="24"/>
              </w:rPr>
              <w:t>:</w:t>
            </w:r>
          </w:p>
          <w:p w14:paraId="5DBCCFAD" w14:textId="77777777" w:rsidR="00F67B40" w:rsidRDefault="00F67B40">
            <w:pPr>
              <w:pStyle w:val="TableParagraph"/>
              <w:rPr>
                <w:b/>
                <w:sz w:val="26"/>
              </w:rPr>
            </w:pPr>
          </w:p>
          <w:p w14:paraId="2F77F51E" w14:textId="77777777" w:rsidR="00F67B40" w:rsidRDefault="00F67B40">
            <w:pPr>
              <w:pStyle w:val="TableParagraph"/>
              <w:rPr>
                <w:b/>
                <w:sz w:val="26"/>
              </w:rPr>
            </w:pPr>
          </w:p>
          <w:p w14:paraId="28034E80" w14:textId="77777777" w:rsidR="00F67B40" w:rsidRDefault="00964F5D">
            <w:pPr>
              <w:pStyle w:val="TableParagraph"/>
              <w:spacing w:before="228"/>
              <w:ind w:left="105"/>
              <w:rPr>
                <w:b/>
                <w:sz w:val="24"/>
              </w:rPr>
            </w:pPr>
            <w:r>
              <w:rPr>
                <w:b/>
                <w:color w:val="221F1F"/>
                <w:sz w:val="24"/>
              </w:rPr>
              <w:t>(Print</w:t>
            </w:r>
            <w:r>
              <w:rPr>
                <w:b/>
                <w:color w:val="221F1F"/>
                <w:spacing w:val="-2"/>
                <w:sz w:val="24"/>
              </w:rPr>
              <w:t xml:space="preserve"> </w:t>
            </w:r>
            <w:r>
              <w:rPr>
                <w:b/>
                <w:color w:val="221F1F"/>
                <w:sz w:val="24"/>
              </w:rPr>
              <w:t>name)</w:t>
            </w:r>
          </w:p>
        </w:tc>
        <w:tc>
          <w:tcPr>
            <w:tcW w:w="2838" w:type="dxa"/>
          </w:tcPr>
          <w:p w14:paraId="21E74CBC" w14:textId="77777777" w:rsidR="00F67B40" w:rsidRDefault="00964F5D">
            <w:pPr>
              <w:pStyle w:val="TableParagraph"/>
              <w:ind w:left="107" w:right="262"/>
              <w:rPr>
                <w:b/>
                <w:sz w:val="24"/>
              </w:rPr>
            </w:pPr>
            <w:r>
              <w:rPr>
                <w:b/>
                <w:color w:val="221F1F"/>
                <w:sz w:val="24"/>
              </w:rPr>
              <w:t>Date of completion of</w:t>
            </w:r>
            <w:r>
              <w:rPr>
                <w:b/>
                <w:color w:val="221F1F"/>
                <w:spacing w:val="-64"/>
                <w:sz w:val="24"/>
              </w:rPr>
              <w:t xml:space="preserve"> </w:t>
            </w:r>
            <w:r>
              <w:rPr>
                <w:b/>
                <w:color w:val="221F1F"/>
                <w:sz w:val="24"/>
              </w:rPr>
              <w:t>e-Learning module:</w:t>
            </w:r>
          </w:p>
        </w:tc>
        <w:tc>
          <w:tcPr>
            <w:tcW w:w="3119" w:type="dxa"/>
          </w:tcPr>
          <w:p w14:paraId="41777FAB" w14:textId="77777777" w:rsidR="00F67B40" w:rsidRDefault="00964F5D">
            <w:pPr>
              <w:pStyle w:val="TableParagraph"/>
              <w:spacing w:line="274" w:lineRule="exact"/>
              <w:ind w:left="103"/>
              <w:rPr>
                <w:b/>
                <w:sz w:val="24"/>
              </w:rPr>
            </w:pPr>
            <w:proofErr w:type="spellStart"/>
            <w:r>
              <w:rPr>
                <w:b/>
                <w:color w:val="221F1F"/>
                <w:sz w:val="24"/>
              </w:rPr>
              <w:t>Organisation</w:t>
            </w:r>
            <w:proofErr w:type="spellEnd"/>
            <w:r>
              <w:rPr>
                <w:b/>
                <w:color w:val="221F1F"/>
                <w:sz w:val="24"/>
              </w:rPr>
              <w:t>:</w:t>
            </w:r>
          </w:p>
        </w:tc>
        <w:tc>
          <w:tcPr>
            <w:tcW w:w="3688" w:type="dxa"/>
          </w:tcPr>
          <w:p w14:paraId="2069A5E1" w14:textId="77777777" w:rsidR="00F67B40" w:rsidRDefault="00964F5D">
            <w:pPr>
              <w:pStyle w:val="TableParagraph"/>
              <w:ind w:left="103" w:right="167"/>
              <w:rPr>
                <w:b/>
                <w:sz w:val="24"/>
              </w:rPr>
            </w:pPr>
            <w:r>
              <w:rPr>
                <w:b/>
                <w:color w:val="221F1F"/>
                <w:sz w:val="24"/>
              </w:rPr>
              <w:t>Health or care assistant/</w:t>
            </w:r>
            <w:r>
              <w:rPr>
                <w:b/>
                <w:color w:val="221F1F"/>
                <w:spacing w:val="1"/>
                <w:sz w:val="24"/>
              </w:rPr>
              <w:t xml:space="preserve"> </w:t>
            </w:r>
            <w:r>
              <w:rPr>
                <w:b/>
                <w:color w:val="221F1F"/>
                <w:sz w:val="24"/>
              </w:rPr>
              <w:t>support worker/other non-</w:t>
            </w:r>
            <w:r>
              <w:rPr>
                <w:b/>
                <w:color w:val="221F1F"/>
                <w:spacing w:val="1"/>
                <w:sz w:val="24"/>
              </w:rPr>
              <w:t xml:space="preserve"> </w:t>
            </w:r>
            <w:r>
              <w:rPr>
                <w:b/>
                <w:color w:val="221F1F"/>
                <w:sz w:val="24"/>
              </w:rPr>
              <w:t>regulated health and care</w:t>
            </w:r>
            <w:r>
              <w:rPr>
                <w:b/>
                <w:color w:val="221F1F"/>
                <w:spacing w:val="1"/>
                <w:sz w:val="24"/>
              </w:rPr>
              <w:t xml:space="preserve"> </w:t>
            </w:r>
            <w:r>
              <w:rPr>
                <w:b/>
                <w:color w:val="221F1F"/>
                <w:sz w:val="24"/>
              </w:rPr>
              <w:t>role/allied health professional</w:t>
            </w:r>
            <w:r>
              <w:rPr>
                <w:b/>
                <w:color w:val="221F1F"/>
                <w:spacing w:val="-65"/>
                <w:sz w:val="24"/>
              </w:rPr>
              <w:t xml:space="preserve"> </w:t>
            </w:r>
            <w:r>
              <w:rPr>
                <w:rFonts w:ascii="Arial-BoldItalicMT"/>
                <w:b/>
                <w:i/>
                <w:color w:val="221F1F"/>
                <w:sz w:val="24"/>
              </w:rPr>
              <w:t>(delete</w:t>
            </w:r>
            <w:r>
              <w:rPr>
                <w:rFonts w:ascii="Arial-BoldItalicMT"/>
                <w:b/>
                <w:i/>
                <w:color w:val="221F1F"/>
                <w:spacing w:val="-1"/>
                <w:sz w:val="24"/>
              </w:rPr>
              <w:t xml:space="preserve"> </w:t>
            </w:r>
            <w:r>
              <w:rPr>
                <w:rFonts w:ascii="Arial-BoldItalicMT"/>
                <w:b/>
                <w:i/>
                <w:color w:val="221F1F"/>
                <w:sz w:val="24"/>
              </w:rPr>
              <w:t>as appropriate)</w:t>
            </w:r>
            <w:r>
              <w:rPr>
                <w:b/>
                <w:color w:val="221F1F"/>
                <w:sz w:val="24"/>
              </w:rPr>
              <w:t>:</w:t>
            </w:r>
          </w:p>
          <w:p w14:paraId="100D6BA7" w14:textId="77777777" w:rsidR="00F67B40" w:rsidRDefault="00F67B40">
            <w:pPr>
              <w:pStyle w:val="TableParagraph"/>
              <w:rPr>
                <w:b/>
                <w:sz w:val="26"/>
              </w:rPr>
            </w:pPr>
          </w:p>
          <w:p w14:paraId="6DE7A102" w14:textId="77777777" w:rsidR="00F67B40" w:rsidRDefault="00F67B40">
            <w:pPr>
              <w:pStyle w:val="TableParagraph"/>
              <w:rPr>
                <w:b/>
                <w:sz w:val="26"/>
              </w:rPr>
            </w:pPr>
          </w:p>
          <w:p w14:paraId="6A18C488" w14:textId="77777777" w:rsidR="00F67B40" w:rsidRDefault="00964F5D">
            <w:pPr>
              <w:pStyle w:val="TableParagraph"/>
              <w:spacing w:before="228"/>
              <w:ind w:left="103"/>
              <w:rPr>
                <w:b/>
                <w:sz w:val="24"/>
              </w:rPr>
            </w:pPr>
            <w:r>
              <w:rPr>
                <w:b/>
                <w:color w:val="221F1F"/>
                <w:sz w:val="24"/>
              </w:rPr>
              <w:t>(Signature)</w:t>
            </w:r>
          </w:p>
        </w:tc>
      </w:tr>
      <w:tr w:rsidR="00F67B40" w14:paraId="5C35176A" w14:textId="77777777">
        <w:trPr>
          <w:trHeight w:val="1932"/>
        </w:trPr>
        <w:tc>
          <w:tcPr>
            <w:tcW w:w="1563" w:type="dxa"/>
            <w:shd w:val="clear" w:color="auto" w:fill="D9D9D9"/>
          </w:tcPr>
          <w:p w14:paraId="3B26E67C" w14:textId="77777777" w:rsidR="00F67B40" w:rsidRDefault="00F67B40">
            <w:pPr>
              <w:pStyle w:val="TableParagraph"/>
              <w:rPr>
                <w:b/>
                <w:sz w:val="30"/>
              </w:rPr>
            </w:pPr>
          </w:p>
          <w:p w14:paraId="5E64F88A" w14:textId="77777777" w:rsidR="00F67B40" w:rsidRDefault="00F67B40">
            <w:pPr>
              <w:pStyle w:val="TableParagraph"/>
              <w:spacing w:before="9"/>
              <w:rPr>
                <w:b/>
                <w:sz w:val="39"/>
              </w:rPr>
            </w:pPr>
          </w:p>
          <w:p w14:paraId="629FA9A3" w14:textId="77777777" w:rsidR="00F67B40" w:rsidRDefault="00964F5D">
            <w:pPr>
              <w:pStyle w:val="TableParagraph"/>
              <w:ind w:left="127" w:right="125"/>
              <w:jc w:val="center"/>
              <w:rPr>
                <w:b/>
                <w:sz w:val="28"/>
              </w:rPr>
            </w:pPr>
            <w:r>
              <w:rPr>
                <w:b/>
                <w:color w:val="221F1F"/>
                <w:sz w:val="28"/>
              </w:rPr>
              <w:t>Assessor</w:t>
            </w:r>
          </w:p>
        </w:tc>
        <w:tc>
          <w:tcPr>
            <w:tcW w:w="3685" w:type="dxa"/>
          </w:tcPr>
          <w:p w14:paraId="223BB473" w14:textId="77777777" w:rsidR="00F67B40" w:rsidRDefault="00964F5D">
            <w:pPr>
              <w:pStyle w:val="TableParagraph"/>
              <w:ind w:left="105" w:right="362"/>
              <w:rPr>
                <w:b/>
                <w:sz w:val="24"/>
              </w:rPr>
            </w:pPr>
            <w:r>
              <w:rPr>
                <w:b/>
                <w:color w:val="221F1F"/>
                <w:sz w:val="24"/>
              </w:rPr>
              <w:t>Registered nurse/registered</w:t>
            </w:r>
            <w:r>
              <w:rPr>
                <w:b/>
                <w:color w:val="221F1F"/>
                <w:spacing w:val="-64"/>
                <w:sz w:val="24"/>
              </w:rPr>
              <w:t xml:space="preserve"> </w:t>
            </w:r>
            <w:r>
              <w:rPr>
                <w:b/>
                <w:color w:val="221F1F"/>
                <w:sz w:val="24"/>
              </w:rPr>
              <w:t>practitioner</w:t>
            </w:r>
          </w:p>
          <w:p w14:paraId="67865845" w14:textId="77777777" w:rsidR="00F67B40" w:rsidRDefault="00F67B40">
            <w:pPr>
              <w:pStyle w:val="TableParagraph"/>
              <w:rPr>
                <w:b/>
                <w:sz w:val="26"/>
              </w:rPr>
            </w:pPr>
          </w:p>
          <w:p w14:paraId="27F54D9F" w14:textId="77777777" w:rsidR="00F67B40" w:rsidRDefault="00F67B40">
            <w:pPr>
              <w:pStyle w:val="TableParagraph"/>
              <w:rPr>
                <w:b/>
                <w:sz w:val="26"/>
              </w:rPr>
            </w:pPr>
          </w:p>
          <w:p w14:paraId="08AF9E96" w14:textId="77777777" w:rsidR="00F67B40" w:rsidRDefault="00964F5D">
            <w:pPr>
              <w:pStyle w:val="TableParagraph"/>
              <w:spacing w:before="228"/>
              <w:ind w:left="105"/>
              <w:rPr>
                <w:b/>
                <w:sz w:val="24"/>
              </w:rPr>
            </w:pPr>
            <w:r>
              <w:rPr>
                <w:b/>
                <w:color w:val="221F1F"/>
                <w:sz w:val="24"/>
              </w:rPr>
              <w:t>(Print</w:t>
            </w:r>
            <w:r>
              <w:rPr>
                <w:b/>
                <w:color w:val="221F1F"/>
                <w:spacing w:val="-2"/>
                <w:sz w:val="24"/>
              </w:rPr>
              <w:t xml:space="preserve"> </w:t>
            </w:r>
            <w:r>
              <w:rPr>
                <w:b/>
                <w:color w:val="221F1F"/>
                <w:sz w:val="24"/>
              </w:rPr>
              <w:t>name)</w:t>
            </w:r>
          </w:p>
        </w:tc>
        <w:tc>
          <w:tcPr>
            <w:tcW w:w="2838" w:type="dxa"/>
          </w:tcPr>
          <w:p w14:paraId="5463A174" w14:textId="77777777" w:rsidR="00F67B40" w:rsidRDefault="00964F5D">
            <w:pPr>
              <w:pStyle w:val="TableParagraph"/>
              <w:spacing w:line="274" w:lineRule="exact"/>
              <w:ind w:left="107"/>
              <w:rPr>
                <w:b/>
                <w:sz w:val="24"/>
              </w:rPr>
            </w:pPr>
            <w:r>
              <w:rPr>
                <w:b/>
                <w:color w:val="221F1F"/>
                <w:sz w:val="24"/>
              </w:rPr>
              <w:t>NMC</w:t>
            </w:r>
            <w:r>
              <w:rPr>
                <w:b/>
                <w:color w:val="221F1F"/>
                <w:spacing w:val="-2"/>
                <w:sz w:val="24"/>
              </w:rPr>
              <w:t xml:space="preserve"> </w:t>
            </w:r>
            <w:r>
              <w:rPr>
                <w:b/>
                <w:color w:val="221F1F"/>
                <w:sz w:val="24"/>
              </w:rPr>
              <w:t>number:</w:t>
            </w:r>
          </w:p>
        </w:tc>
        <w:tc>
          <w:tcPr>
            <w:tcW w:w="3119" w:type="dxa"/>
          </w:tcPr>
          <w:p w14:paraId="0D35CB7E" w14:textId="77777777" w:rsidR="00F67B40" w:rsidRDefault="00964F5D">
            <w:pPr>
              <w:pStyle w:val="TableParagraph"/>
              <w:spacing w:line="274" w:lineRule="exact"/>
              <w:ind w:left="103"/>
              <w:rPr>
                <w:b/>
                <w:sz w:val="24"/>
              </w:rPr>
            </w:pPr>
            <w:proofErr w:type="spellStart"/>
            <w:r>
              <w:rPr>
                <w:b/>
                <w:color w:val="221F1F"/>
                <w:sz w:val="24"/>
              </w:rPr>
              <w:t>Organisation</w:t>
            </w:r>
            <w:proofErr w:type="spellEnd"/>
            <w:r>
              <w:rPr>
                <w:b/>
                <w:color w:val="221F1F"/>
                <w:sz w:val="24"/>
              </w:rPr>
              <w:t>:</w:t>
            </w:r>
          </w:p>
        </w:tc>
        <w:tc>
          <w:tcPr>
            <w:tcW w:w="3688" w:type="dxa"/>
          </w:tcPr>
          <w:p w14:paraId="63CC46E9" w14:textId="77777777" w:rsidR="00F67B40" w:rsidRDefault="00964F5D">
            <w:pPr>
              <w:pStyle w:val="TableParagraph"/>
              <w:ind w:left="103" w:right="367"/>
              <w:rPr>
                <w:b/>
                <w:sz w:val="24"/>
              </w:rPr>
            </w:pPr>
            <w:r>
              <w:rPr>
                <w:b/>
                <w:color w:val="221F1F"/>
                <w:sz w:val="24"/>
              </w:rPr>
              <w:t>Registered nurse/registered</w:t>
            </w:r>
            <w:r>
              <w:rPr>
                <w:b/>
                <w:color w:val="221F1F"/>
                <w:spacing w:val="-64"/>
                <w:sz w:val="24"/>
              </w:rPr>
              <w:t xml:space="preserve"> </w:t>
            </w:r>
            <w:r>
              <w:rPr>
                <w:b/>
                <w:color w:val="221F1F"/>
                <w:sz w:val="24"/>
              </w:rPr>
              <w:t>practitioner</w:t>
            </w:r>
          </w:p>
          <w:p w14:paraId="2EC943F1" w14:textId="77777777" w:rsidR="00F67B40" w:rsidRDefault="00F67B40">
            <w:pPr>
              <w:pStyle w:val="TableParagraph"/>
              <w:rPr>
                <w:b/>
                <w:sz w:val="26"/>
              </w:rPr>
            </w:pPr>
          </w:p>
          <w:p w14:paraId="7A405295" w14:textId="77777777" w:rsidR="00F67B40" w:rsidRDefault="00F67B40">
            <w:pPr>
              <w:pStyle w:val="TableParagraph"/>
              <w:rPr>
                <w:b/>
                <w:sz w:val="26"/>
              </w:rPr>
            </w:pPr>
          </w:p>
          <w:p w14:paraId="10AD1CC3" w14:textId="77777777" w:rsidR="00F67B40" w:rsidRDefault="00964F5D">
            <w:pPr>
              <w:pStyle w:val="TableParagraph"/>
              <w:spacing w:before="228"/>
              <w:ind w:left="103"/>
              <w:rPr>
                <w:b/>
                <w:sz w:val="24"/>
              </w:rPr>
            </w:pPr>
            <w:r>
              <w:rPr>
                <w:b/>
                <w:color w:val="221F1F"/>
                <w:sz w:val="24"/>
              </w:rPr>
              <w:t>(Signature)</w:t>
            </w:r>
          </w:p>
        </w:tc>
      </w:tr>
      <w:tr w:rsidR="00F67B40" w14:paraId="737D378B" w14:textId="77777777">
        <w:trPr>
          <w:trHeight w:val="1242"/>
        </w:trPr>
        <w:tc>
          <w:tcPr>
            <w:tcW w:w="8086" w:type="dxa"/>
            <w:gridSpan w:val="3"/>
          </w:tcPr>
          <w:p w14:paraId="7BD02EA5" w14:textId="77777777" w:rsidR="00F67B40" w:rsidRDefault="00964F5D">
            <w:pPr>
              <w:pStyle w:val="TableParagraph"/>
              <w:spacing w:line="318" w:lineRule="exact"/>
              <w:ind w:left="107"/>
              <w:rPr>
                <w:b/>
                <w:sz w:val="28"/>
              </w:rPr>
            </w:pPr>
            <w:r>
              <w:rPr>
                <w:b/>
                <w:color w:val="221F1F"/>
                <w:sz w:val="28"/>
              </w:rPr>
              <w:t>Competency</w:t>
            </w:r>
            <w:r>
              <w:rPr>
                <w:b/>
                <w:color w:val="221F1F"/>
                <w:spacing w:val="-8"/>
                <w:sz w:val="28"/>
              </w:rPr>
              <w:t xml:space="preserve"> </w:t>
            </w:r>
            <w:r>
              <w:rPr>
                <w:b/>
                <w:color w:val="221F1F"/>
                <w:sz w:val="28"/>
              </w:rPr>
              <w:t>achieved?</w:t>
            </w:r>
          </w:p>
          <w:p w14:paraId="7C9A7AC8" w14:textId="77777777" w:rsidR="00F67B40" w:rsidRDefault="00964F5D">
            <w:pPr>
              <w:pStyle w:val="TableParagraph"/>
              <w:spacing w:before="2"/>
              <w:ind w:left="107" w:right="855"/>
              <w:rPr>
                <w:b/>
                <w:sz w:val="28"/>
              </w:rPr>
            </w:pPr>
            <w:r>
              <w:rPr>
                <w:b/>
                <w:color w:val="221F1F"/>
                <w:sz w:val="28"/>
              </w:rPr>
              <w:t>(Blood glucose monitoring and subcutaneous insulin</w:t>
            </w:r>
            <w:r>
              <w:rPr>
                <w:b/>
                <w:color w:val="221F1F"/>
                <w:spacing w:val="-75"/>
                <w:sz w:val="28"/>
              </w:rPr>
              <w:t xml:space="preserve"> </w:t>
            </w:r>
            <w:r>
              <w:rPr>
                <w:b/>
                <w:color w:val="221F1F"/>
                <w:sz w:val="28"/>
              </w:rPr>
              <w:t>administration)</w:t>
            </w:r>
          </w:p>
        </w:tc>
        <w:tc>
          <w:tcPr>
            <w:tcW w:w="3119" w:type="dxa"/>
          </w:tcPr>
          <w:p w14:paraId="4D653AD3" w14:textId="77777777" w:rsidR="00F67B40" w:rsidRDefault="00F67B40">
            <w:pPr>
              <w:pStyle w:val="TableParagraph"/>
              <w:spacing w:before="8"/>
              <w:rPr>
                <w:b/>
                <w:sz w:val="39"/>
              </w:rPr>
            </w:pPr>
          </w:p>
          <w:p w14:paraId="3F8E8758" w14:textId="77777777" w:rsidR="00F67B40" w:rsidRDefault="00964F5D">
            <w:pPr>
              <w:pStyle w:val="TableParagraph"/>
              <w:ind w:left="1284" w:right="1285"/>
              <w:jc w:val="center"/>
              <w:rPr>
                <w:b/>
                <w:sz w:val="28"/>
              </w:rPr>
            </w:pPr>
            <w:r>
              <w:rPr>
                <w:b/>
                <w:color w:val="221F1F"/>
                <w:sz w:val="28"/>
              </w:rPr>
              <w:t>Yes</w:t>
            </w:r>
          </w:p>
        </w:tc>
        <w:tc>
          <w:tcPr>
            <w:tcW w:w="3688" w:type="dxa"/>
          </w:tcPr>
          <w:p w14:paraId="59EB1AE0" w14:textId="77777777" w:rsidR="00F67B40" w:rsidRDefault="00F67B40">
            <w:pPr>
              <w:pStyle w:val="TableParagraph"/>
              <w:spacing w:before="8"/>
              <w:rPr>
                <w:b/>
                <w:sz w:val="39"/>
              </w:rPr>
            </w:pPr>
          </w:p>
          <w:p w14:paraId="2B72F066" w14:textId="77777777" w:rsidR="00F67B40" w:rsidRDefault="00964F5D">
            <w:pPr>
              <w:pStyle w:val="TableParagraph"/>
              <w:ind w:left="1631" w:right="1632"/>
              <w:jc w:val="center"/>
              <w:rPr>
                <w:b/>
                <w:sz w:val="28"/>
              </w:rPr>
            </w:pPr>
            <w:r>
              <w:rPr>
                <w:b/>
                <w:color w:val="221F1F"/>
                <w:sz w:val="28"/>
              </w:rPr>
              <w:t>No</w:t>
            </w:r>
          </w:p>
        </w:tc>
      </w:tr>
      <w:tr w:rsidR="00F67B40" w14:paraId="181276DD" w14:textId="77777777">
        <w:trPr>
          <w:trHeight w:val="971"/>
        </w:trPr>
        <w:tc>
          <w:tcPr>
            <w:tcW w:w="8086" w:type="dxa"/>
            <w:gridSpan w:val="3"/>
          </w:tcPr>
          <w:p w14:paraId="25C8BC12" w14:textId="77777777" w:rsidR="00F67B40" w:rsidRDefault="00F67B40">
            <w:pPr>
              <w:pStyle w:val="TableParagraph"/>
              <w:rPr>
                <w:b/>
                <w:sz w:val="28"/>
              </w:rPr>
            </w:pPr>
          </w:p>
          <w:p w14:paraId="20E3B9A9" w14:textId="77777777" w:rsidR="00F67B40" w:rsidRDefault="00964F5D">
            <w:pPr>
              <w:pStyle w:val="TableParagraph"/>
              <w:ind w:left="107"/>
              <w:rPr>
                <w:b/>
                <w:sz w:val="28"/>
              </w:rPr>
            </w:pPr>
            <w:r>
              <w:rPr>
                <w:b/>
                <w:color w:val="221F1F"/>
                <w:sz w:val="28"/>
              </w:rPr>
              <w:t>Date</w:t>
            </w:r>
            <w:r>
              <w:rPr>
                <w:b/>
                <w:color w:val="221F1F"/>
                <w:spacing w:val="-1"/>
                <w:sz w:val="28"/>
              </w:rPr>
              <w:t xml:space="preserve"> </w:t>
            </w:r>
            <w:r>
              <w:rPr>
                <w:b/>
                <w:color w:val="221F1F"/>
                <w:sz w:val="28"/>
              </w:rPr>
              <w:t>competency</w:t>
            </w:r>
            <w:r>
              <w:rPr>
                <w:b/>
                <w:color w:val="221F1F"/>
                <w:spacing w:val="-6"/>
                <w:sz w:val="28"/>
              </w:rPr>
              <w:t xml:space="preserve"> </w:t>
            </w:r>
            <w:r>
              <w:rPr>
                <w:b/>
                <w:color w:val="221F1F"/>
                <w:sz w:val="28"/>
              </w:rPr>
              <w:t>achieved:</w:t>
            </w:r>
          </w:p>
        </w:tc>
        <w:tc>
          <w:tcPr>
            <w:tcW w:w="6807" w:type="dxa"/>
            <w:gridSpan w:val="2"/>
          </w:tcPr>
          <w:p w14:paraId="5B5647EF" w14:textId="77777777" w:rsidR="00F67B40" w:rsidRDefault="00F67B40">
            <w:pPr>
              <w:pStyle w:val="TableParagraph"/>
              <w:rPr>
                <w:rFonts w:ascii="Times New Roman"/>
                <w:sz w:val="24"/>
              </w:rPr>
            </w:pPr>
          </w:p>
        </w:tc>
      </w:tr>
      <w:tr w:rsidR="00F67B40" w14:paraId="62595B2A" w14:textId="77777777">
        <w:trPr>
          <w:trHeight w:val="972"/>
        </w:trPr>
        <w:tc>
          <w:tcPr>
            <w:tcW w:w="8086" w:type="dxa"/>
            <w:gridSpan w:val="3"/>
          </w:tcPr>
          <w:p w14:paraId="1766CA5D" w14:textId="77777777" w:rsidR="00F67B40" w:rsidRDefault="00964F5D">
            <w:pPr>
              <w:pStyle w:val="TableParagraph"/>
              <w:spacing w:before="162"/>
              <w:ind w:left="107" w:right="993"/>
              <w:rPr>
                <w:b/>
                <w:sz w:val="28"/>
              </w:rPr>
            </w:pPr>
            <w:r>
              <w:rPr>
                <w:b/>
                <w:color w:val="221F1F"/>
                <w:sz w:val="28"/>
              </w:rPr>
              <w:t>Date of review (in six months’ time or sooner, as per</w:t>
            </w:r>
            <w:r>
              <w:rPr>
                <w:b/>
                <w:color w:val="221F1F"/>
                <w:spacing w:val="-76"/>
                <w:sz w:val="28"/>
              </w:rPr>
              <w:t xml:space="preserve"> </w:t>
            </w:r>
            <w:r>
              <w:rPr>
                <w:b/>
                <w:color w:val="221F1F"/>
                <w:sz w:val="28"/>
              </w:rPr>
              <w:t>policy):</w:t>
            </w:r>
          </w:p>
        </w:tc>
        <w:tc>
          <w:tcPr>
            <w:tcW w:w="6807" w:type="dxa"/>
            <w:gridSpan w:val="2"/>
          </w:tcPr>
          <w:p w14:paraId="5D6E0F99" w14:textId="77777777" w:rsidR="00F67B40" w:rsidRDefault="00F67B40">
            <w:pPr>
              <w:pStyle w:val="TableParagraph"/>
              <w:rPr>
                <w:rFonts w:ascii="Times New Roman"/>
                <w:sz w:val="24"/>
              </w:rPr>
            </w:pPr>
          </w:p>
        </w:tc>
      </w:tr>
    </w:tbl>
    <w:p w14:paraId="190B3A65" w14:textId="77777777" w:rsidR="00F67B40" w:rsidRDefault="00F67B40">
      <w:pPr>
        <w:rPr>
          <w:rFonts w:ascii="Times New Roman"/>
          <w:sz w:val="24"/>
        </w:rPr>
        <w:sectPr w:rsidR="00F67B40">
          <w:headerReference w:type="default" r:id="rId8"/>
          <w:footerReference w:type="default" r:id="rId9"/>
          <w:pgSz w:w="16850" w:h="11910" w:orient="landscape"/>
          <w:pgMar w:top="1020" w:right="1020" w:bottom="980" w:left="700" w:header="515" w:footer="781" w:gutter="0"/>
          <w:pgNumType w:start="2"/>
          <w:cols w:space="720"/>
        </w:sectPr>
      </w:pPr>
    </w:p>
    <w:p w14:paraId="5ECBE9E4" w14:textId="77777777" w:rsidR="00F67B40" w:rsidRDefault="00F67B40">
      <w:pPr>
        <w:pStyle w:val="BodyText"/>
        <w:rPr>
          <w:b/>
          <w:sz w:val="20"/>
        </w:rPr>
      </w:pPr>
    </w:p>
    <w:p w14:paraId="4FD8A851" w14:textId="77777777" w:rsidR="00F67B40" w:rsidRDefault="00F67B40">
      <w:pPr>
        <w:pStyle w:val="BodyText"/>
        <w:rPr>
          <w:b/>
          <w:sz w:val="20"/>
        </w:rPr>
      </w:pPr>
    </w:p>
    <w:p w14:paraId="45BE191F" w14:textId="77777777" w:rsidR="00F67B40" w:rsidRDefault="00F67B40">
      <w:pPr>
        <w:pStyle w:val="BodyText"/>
        <w:spacing w:before="5"/>
        <w:rPr>
          <w:b/>
          <w:sz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6097"/>
        <w:gridCol w:w="6805"/>
      </w:tblGrid>
      <w:tr w:rsidR="00F67B40" w14:paraId="4438072A" w14:textId="77777777">
        <w:trPr>
          <w:trHeight w:val="873"/>
        </w:trPr>
        <w:tc>
          <w:tcPr>
            <w:tcW w:w="8085" w:type="dxa"/>
            <w:gridSpan w:val="2"/>
          </w:tcPr>
          <w:p w14:paraId="28D6911B" w14:textId="77777777" w:rsidR="00F67B40" w:rsidRDefault="00F67B40">
            <w:pPr>
              <w:pStyle w:val="TableParagraph"/>
              <w:spacing w:before="7"/>
              <w:rPr>
                <w:b/>
                <w:sz w:val="23"/>
              </w:rPr>
            </w:pPr>
          </w:p>
          <w:p w14:paraId="4A89804A" w14:textId="77777777" w:rsidR="00F67B40" w:rsidRDefault="00964F5D">
            <w:pPr>
              <w:pStyle w:val="TableParagraph"/>
              <w:spacing w:before="1"/>
              <w:ind w:left="146"/>
              <w:rPr>
                <w:b/>
                <w:sz w:val="28"/>
              </w:rPr>
            </w:pPr>
            <w:r>
              <w:rPr>
                <w:b/>
                <w:color w:val="221F1F"/>
                <w:sz w:val="28"/>
              </w:rPr>
              <w:t>Rationale:</w:t>
            </w:r>
          </w:p>
        </w:tc>
        <w:tc>
          <w:tcPr>
            <w:tcW w:w="6805" w:type="dxa"/>
          </w:tcPr>
          <w:p w14:paraId="180B7BAA" w14:textId="77777777" w:rsidR="00F67B40" w:rsidRDefault="00F67B40">
            <w:pPr>
              <w:pStyle w:val="TableParagraph"/>
              <w:spacing w:before="10"/>
              <w:rPr>
                <w:b/>
                <w:sz w:val="25"/>
              </w:rPr>
            </w:pPr>
          </w:p>
          <w:p w14:paraId="0B93E800" w14:textId="77777777" w:rsidR="00F67B40" w:rsidRDefault="00964F5D">
            <w:pPr>
              <w:pStyle w:val="TableParagraph"/>
              <w:ind w:left="105"/>
              <w:rPr>
                <w:sz w:val="24"/>
              </w:rPr>
            </w:pPr>
            <w:r>
              <w:rPr>
                <w:color w:val="221F1F"/>
                <w:sz w:val="24"/>
              </w:rPr>
              <w:t>Rationale</w:t>
            </w:r>
            <w:r>
              <w:rPr>
                <w:color w:val="221F1F"/>
                <w:spacing w:val="-4"/>
                <w:sz w:val="24"/>
              </w:rPr>
              <w:t xml:space="preserve"> </w:t>
            </w:r>
            <w:r>
              <w:rPr>
                <w:color w:val="221F1F"/>
                <w:sz w:val="24"/>
              </w:rPr>
              <w:t>is</w:t>
            </w:r>
            <w:r>
              <w:rPr>
                <w:color w:val="221F1F"/>
                <w:spacing w:val="-2"/>
                <w:sz w:val="24"/>
              </w:rPr>
              <w:t xml:space="preserve"> </w:t>
            </w:r>
            <w:r>
              <w:rPr>
                <w:color w:val="221F1F"/>
                <w:sz w:val="24"/>
              </w:rPr>
              <w:t>discussed</w:t>
            </w:r>
            <w:r>
              <w:rPr>
                <w:color w:val="221F1F"/>
                <w:spacing w:val="-4"/>
                <w:sz w:val="24"/>
              </w:rPr>
              <w:t xml:space="preserve"> </w:t>
            </w:r>
            <w:r>
              <w:rPr>
                <w:color w:val="221F1F"/>
                <w:sz w:val="24"/>
              </w:rPr>
              <w:t>with</w:t>
            </w:r>
            <w:r>
              <w:rPr>
                <w:color w:val="221F1F"/>
                <w:spacing w:val="-1"/>
                <w:sz w:val="24"/>
              </w:rPr>
              <w:t xml:space="preserve"> </w:t>
            </w:r>
            <w:r>
              <w:rPr>
                <w:color w:val="221F1F"/>
                <w:sz w:val="24"/>
              </w:rPr>
              <w:t>each</w:t>
            </w:r>
            <w:r>
              <w:rPr>
                <w:color w:val="221F1F"/>
                <w:spacing w:val="-2"/>
                <w:sz w:val="24"/>
              </w:rPr>
              <w:t xml:space="preserve"> </w:t>
            </w:r>
            <w:r>
              <w:rPr>
                <w:color w:val="221F1F"/>
                <w:sz w:val="24"/>
              </w:rPr>
              <w:t>element</w:t>
            </w:r>
            <w:r>
              <w:rPr>
                <w:color w:val="221F1F"/>
                <w:spacing w:val="-4"/>
                <w:sz w:val="24"/>
              </w:rPr>
              <w:t xml:space="preserve"> </w:t>
            </w:r>
            <w:r>
              <w:rPr>
                <w:color w:val="221F1F"/>
                <w:sz w:val="24"/>
              </w:rPr>
              <w:t>of</w:t>
            </w:r>
            <w:r>
              <w:rPr>
                <w:color w:val="221F1F"/>
                <w:spacing w:val="1"/>
                <w:sz w:val="24"/>
              </w:rPr>
              <w:t xml:space="preserve"> </w:t>
            </w:r>
            <w:r>
              <w:rPr>
                <w:color w:val="221F1F"/>
                <w:sz w:val="24"/>
              </w:rPr>
              <w:t>competency.</w:t>
            </w:r>
          </w:p>
        </w:tc>
      </w:tr>
      <w:tr w:rsidR="00F67B40" w14:paraId="30A4CF68" w14:textId="77777777">
        <w:trPr>
          <w:trHeight w:val="1070"/>
        </w:trPr>
        <w:tc>
          <w:tcPr>
            <w:tcW w:w="1988" w:type="dxa"/>
          </w:tcPr>
          <w:p w14:paraId="3477B4D1" w14:textId="77777777" w:rsidR="00F67B40" w:rsidRDefault="00F67B40">
            <w:pPr>
              <w:pStyle w:val="TableParagraph"/>
              <w:spacing w:before="2"/>
              <w:rPr>
                <w:b/>
                <w:sz w:val="31"/>
              </w:rPr>
            </w:pPr>
          </w:p>
          <w:p w14:paraId="6F60989B" w14:textId="77777777" w:rsidR="00F67B40" w:rsidRDefault="00964F5D">
            <w:pPr>
              <w:pStyle w:val="TableParagraph"/>
              <w:ind w:left="10"/>
              <w:jc w:val="center"/>
              <w:rPr>
                <w:b/>
                <w:sz w:val="28"/>
              </w:rPr>
            </w:pPr>
            <w:r>
              <w:rPr>
                <w:b/>
                <w:sz w:val="28"/>
              </w:rPr>
              <w:t>W</w:t>
            </w:r>
          </w:p>
        </w:tc>
        <w:tc>
          <w:tcPr>
            <w:tcW w:w="6097" w:type="dxa"/>
          </w:tcPr>
          <w:p w14:paraId="67CB549D" w14:textId="77777777" w:rsidR="00F67B40" w:rsidRDefault="00F67B40">
            <w:pPr>
              <w:pStyle w:val="TableParagraph"/>
              <w:spacing w:before="2"/>
              <w:rPr>
                <w:b/>
                <w:sz w:val="32"/>
              </w:rPr>
            </w:pPr>
          </w:p>
          <w:p w14:paraId="7E79F0DC" w14:textId="77777777" w:rsidR="00F67B40" w:rsidRDefault="00964F5D">
            <w:pPr>
              <w:pStyle w:val="TableParagraph"/>
              <w:ind w:left="2124" w:right="2115"/>
              <w:jc w:val="center"/>
              <w:rPr>
                <w:sz w:val="28"/>
              </w:rPr>
            </w:pPr>
            <w:r>
              <w:rPr>
                <w:color w:val="221F1F"/>
                <w:sz w:val="28"/>
              </w:rPr>
              <w:t>WITNESSED</w:t>
            </w:r>
          </w:p>
        </w:tc>
        <w:tc>
          <w:tcPr>
            <w:tcW w:w="6805" w:type="dxa"/>
          </w:tcPr>
          <w:p w14:paraId="271A225B" w14:textId="77777777" w:rsidR="00F67B40" w:rsidRDefault="00964F5D">
            <w:pPr>
              <w:pStyle w:val="TableParagraph"/>
              <w:spacing w:before="120"/>
              <w:ind w:left="105" w:right="132"/>
              <w:rPr>
                <w:sz w:val="24"/>
              </w:rPr>
            </w:pPr>
            <w:r>
              <w:rPr>
                <w:color w:val="221F1F"/>
                <w:sz w:val="24"/>
              </w:rPr>
              <w:t>Observe or witness the competency element– giving the</w:t>
            </w:r>
            <w:r>
              <w:rPr>
                <w:color w:val="221F1F"/>
                <w:spacing w:val="1"/>
                <w:sz w:val="24"/>
              </w:rPr>
              <w:t xml:space="preserve"> </w:t>
            </w:r>
            <w:r>
              <w:rPr>
                <w:color w:val="221F1F"/>
                <w:sz w:val="24"/>
              </w:rPr>
              <w:t>learner the opportunity to observe the procedure before being</w:t>
            </w:r>
            <w:r>
              <w:rPr>
                <w:color w:val="221F1F"/>
                <w:spacing w:val="-64"/>
                <w:sz w:val="24"/>
              </w:rPr>
              <w:t xml:space="preserve"> </w:t>
            </w:r>
            <w:r>
              <w:rPr>
                <w:color w:val="221F1F"/>
                <w:sz w:val="24"/>
              </w:rPr>
              <w:t>supervised</w:t>
            </w:r>
            <w:r>
              <w:rPr>
                <w:color w:val="221F1F"/>
                <w:spacing w:val="1"/>
                <w:sz w:val="24"/>
              </w:rPr>
              <w:t xml:space="preserve"> </w:t>
            </w:r>
            <w:r>
              <w:rPr>
                <w:color w:val="221F1F"/>
                <w:sz w:val="24"/>
              </w:rPr>
              <w:t>is considered good</w:t>
            </w:r>
            <w:r>
              <w:rPr>
                <w:color w:val="221F1F"/>
                <w:spacing w:val="-3"/>
                <w:sz w:val="24"/>
              </w:rPr>
              <w:t xml:space="preserve"> </w:t>
            </w:r>
            <w:r>
              <w:rPr>
                <w:color w:val="221F1F"/>
                <w:sz w:val="24"/>
              </w:rPr>
              <w:t>practice.</w:t>
            </w:r>
          </w:p>
        </w:tc>
      </w:tr>
      <w:tr w:rsidR="00F67B40" w14:paraId="3ADC2D05" w14:textId="77777777">
        <w:trPr>
          <w:trHeight w:val="2171"/>
        </w:trPr>
        <w:tc>
          <w:tcPr>
            <w:tcW w:w="1988" w:type="dxa"/>
          </w:tcPr>
          <w:p w14:paraId="3DB59429" w14:textId="77777777" w:rsidR="00F67B40" w:rsidRDefault="00F67B40">
            <w:pPr>
              <w:pStyle w:val="TableParagraph"/>
              <w:rPr>
                <w:b/>
                <w:sz w:val="30"/>
              </w:rPr>
            </w:pPr>
          </w:p>
          <w:p w14:paraId="7A01B864" w14:textId="77777777" w:rsidR="00F67B40" w:rsidRDefault="00F67B40">
            <w:pPr>
              <w:pStyle w:val="TableParagraph"/>
              <w:rPr>
                <w:b/>
                <w:sz w:val="30"/>
              </w:rPr>
            </w:pPr>
          </w:p>
          <w:p w14:paraId="2F0BC9D1" w14:textId="77777777" w:rsidR="00F67B40" w:rsidRDefault="00F67B40">
            <w:pPr>
              <w:pStyle w:val="TableParagraph"/>
              <w:spacing w:before="2"/>
              <w:rPr>
                <w:b/>
                <w:sz w:val="33"/>
              </w:rPr>
            </w:pPr>
          </w:p>
          <w:p w14:paraId="724A2992" w14:textId="77777777" w:rsidR="00F67B40" w:rsidRDefault="00964F5D">
            <w:pPr>
              <w:pStyle w:val="TableParagraph"/>
              <w:ind w:left="9"/>
              <w:jc w:val="center"/>
              <w:rPr>
                <w:b/>
                <w:sz w:val="28"/>
              </w:rPr>
            </w:pPr>
            <w:r>
              <w:rPr>
                <w:b/>
                <w:sz w:val="28"/>
              </w:rPr>
              <w:t>S</w:t>
            </w:r>
          </w:p>
        </w:tc>
        <w:tc>
          <w:tcPr>
            <w:tcW w:w="6097" w:type="dxa"/>
          </w:tcPr>
          <w:p w14:paraId="2229AD4B" w14:textId="77777777" w:rsidR="00F67B40" w:rsidRDefault="00F67B40">
            <w:pPr>
              <w:pStyle w:val="TableParagraph"/>
              <w:rPr>
                <w:b/>
                <w:sz w:val="30"/>
              </w:rPr>
            </w:pPr>
          </w:p>
          <w:p w14:paraId="33E9D569" w14:textId="77777777" w:rsidR="00F67B40" w:rsidRDefault="00F67B40">
            <w:pPr>
              <w:pStyle w:val="TableParagraph"/>
              <w:rPr>
                <w:b/>
                <w:sz w:val="30"/>
              </w:rPr>
            </w:pPr>
          </w:p>
          <w:p w14:paraId="2CACFBB5" w14:textId="77777777" w:rsidR="00F67B40" w:rsidRDefault="00964F5D">
            <w:pPr>
              <w:pStyle w:val="TableParagraph"/>
              <w:spacing w:before="230"/>
              <w:ind w:left="2127" w:right="2115"/>
              <w:jc w:val="center"/>
              <w:rPr>
                <w:sz w:val="28"/>
              </w:rPr>
            </w:pPr>
            <w:r>
              <w:rPr>
                <w:color w:val="221F1F"/>
                <w:sz w:val="28"/>
              </w:rPr>
              <w:t>SUPERVISED</w:t>
            </w:r>
          </w:p>
        </w:tc>
        <w:tc>
          <w:tcPr>
            <w:tcW w:w="6805" w:type="dxa"/>
          </w:tcPr>
          <w:p w14:paraId="03410B13" w14:textId="77777777" w:rsidR="00F67B40" w:rsidRDefault="00964F5D">
            <w:pPr>
              <w:pStyle w:val="TableParagraph"/>
              <w:spacing w:before="118"/>
              <w:ind w:left="105" w:right="119"/>
              <w:rPr>
                <w:sz w:val="24"/>
              </w:rPr>
            </w:pPr>
            <w:proofErr w:type="spellStart"/>
            <w:r>
              <w:rPr>
                <w:color w:val="221F1F"/>
                <w:sz w:val="24"/>
              </w:rPr>
              <w:t>Practise</w:t>
            </w:r>
            <w:proofErr w:type="spellEnd"/>
            <w:r>
              <w:rPr>
                <w:color w:val="221F1F"/>
                <w:sz w:val="24"/>
              </w:rPr>
              <w:t xml:space="preserve"> under supervision to demonstrate understanding and</w:t>
            </w:r>
            <w:r>
              <w:rPr>
                <w:color w:val="221F1F"/>
                <w:spacing w:val="-64"/>
                <w:sz w:val="24"/>
              </w:rPr>
              <w:t xml:space="preserve"> </w:t>
            </w:r>
            <w:r>
              <w:rPr>
                <w:color w:val="221F1F"/>
                <w:sz w:val="24"/>
              </w:rPr>
              <w:t>skill:</w:t>
            </w:r>
            <w:r>
              <w:rPr>
                <w:color w:val="221F1F"/>
                <w:spacing w:val="-1"/>
                <w:sz w:val="24"/>
              </w:rPr>
              <w:t xml:space="preserve"> </w:t>
            </w:r>
            <w:r>
              <w:rPr>
                <w:color w:val="221F1F"/>
                <w:sz w:val="24"/>
              </w:rPr>
              <w:t>score as</w:t>
            </w:r>
            <w:r>
              <w:rPr>
                <w:color w:val="221F1F"/>
                <w:spacing w:val="-2"/>
                <w:sz w:val="24"/>
              </w:rPr>
              <w:t xml:space="preserve"> </w:t>
            </w:r>
            <w:r>
              <w:rPr>
                <w:color w:val="221F1F"/>
                <w:sz w:val="24"/>
              </w:rPr>
              <w:t>follows:</w:t>
            </w:r>
          </w:p>
          <w:p w14:paraId="715293D8" w14:textId="77777777" w:rsidR="00F67B40" w:rsidRDefault="00F67B40">
            <w:pPr>
              <w:pStyle w:val="TableParagraph"/>
              <w:spacing w:before="11"/>
              <w:rPr>
                <w:b/>
                <w:sz w:val="23"/>
              </w:rPr>
            </w:pPr>
          </w:p>
          <w:p w14:paraId="07FEAB4D" w14:textId="77777777" w:rsidR="00F67B40" w:rsidRDefault="00964F5D">
            <w:pPr>
              <w:pStyle w:val="TableParagraph"/>
              <w:ind w:left="105"/>
              <w:rPr>
                <w:b/>
                <w:sz w:val="24"/>
              </w:rPr>
            </w:pPr>
            <w:r>
              <w:rPr>
                <w:b/>
                <w:color w:val="221F1F"/>
                <w:sz w:val="24"/>
              </w:rPr>
              <w:t>1</w:t>
            </w:r>
            <w:r>
              <w:rPr>
                <w:b/>
                <w:color w:val="221F1F"/>
                <w:spacing w:val="-2"/>
                <w:sz w:val="24"/>
              </w:rPr>
              <w:t xml:space="preserve"> </w:t>
            </w:r>
            <w:r>
              <w:rPr>
                <w:b/>
                <w:color w:val="221F1F"/>
                <w:sz w:val="24"/>
              </w:rPr>
              <w:t>=</w:t>
            </w:r>
            <w:r>
              <w:rPr>
                <w:b/>
                <w:color w:val="221F1F"/>
                <w:spacing w:val="-1"/>
                <w:sz w:val="24"/>
              </w:rPr>
              <w:t xml:space="preserve"> </w:t>
            </w:r>
            <w:r>
              <w:rPr>
                <w:b/>
                <w:color w:val="221F1F"/>
                <w:sz w:val="24"/>
              </w:rPr>
              <w:t>Needs</w:t>
            </w:r>
            <w:r>
              <w:rPr>
                <w:b/>
                <w:color w:val="221F1F"/>
                <w:spacing w:val="-1"/>
                <w:sz w:val="24"/>
              </w:rPr>
              <w:t xml:space="preserve"> </w:t>
            </w:r>
            <w:r>
              <w:rPr>
                <w:b/>
                <w:color w:val="221F1F"/>
                <w:sz w:val="24"/>
              </w:rPr>
              <w:t>further</w:t>
            </w:r>
            <w:r>
              <w:rPr>
                <w:b/>
                <w:color w:val="221F1F"/>
                <w:spacing w:val="-1"/>
                <w:sz w:val="24"/>
              </w:rPr>
              <w:t xml:space="preserve"> </w:t>
            </w:r>
            <w:r>
              <w:rPr>
                <w:b/>
                <w:color w:val="221F1F"/>
                <w:sz w:val="24"/>
              </w:rPr>
              <w:t>practice</w:t>
            </w:r>
          </w:p>
          <w:p w14:paraId="4FFE6DAE" w14:textId="77777777" w:rsidR="00F67B40" w:rsidRDefault="00964F5D">
            <w:pPr>
              <w:pStyle w:val="TableParagraph"/>
              <w:ind w:left="551" w:right="1238" w:hanging="447"/>
              <w:rPr>
                <w:b/>
                <w:sz w:val="24"/>
              </w:rPr>
            </w:pPr>
            <w:r>
              <w:rPr>
                <w:b/>
                <w:color w:val="221F1F"/>
                <w:sz w:val="24"/>
              </w:rPr>
              <w:t>2</w:t>
            </w:r>
            <w:r>
              <w:rPr>
                <w:b/>
                <w:color w:val="221F1F"/>
                <w:spacing w:val="-2"/>
                <w:sz w:val="24"/>
              </w:rPr>
              <w:t xml:space="preserve"> </w:t>
            </w:r>
            <w:r>
              <w:rPr>
                <w:b/>
                <w:color w:val="221F1F"/>
                <w:sz w:val="24"/>
              </w:rPr>
              <w:t>=</w:t>
            </w:r>
            <w:r>
              <w:rPr>
                <w:b/>
                <w:color w:val="221F1F"/>
                <w:spacing w:val="-1"/>
                <w:sz w:val="24"/>
              </w:rPr>
              <w:t xml:space="preserve"> </w:t>
            </w:r>
            <w:r>
              <w:rPr>
                <w:b/>
                <w:color w:val="221F1F"/>
                <w:sz w:val="24"/>
              </w:rPr>
              <w:t>Shows</w:t>
            </w:r>
            <w:r>
              <w:rPr>
                <w:b/>
                <w:color w:val="221F1F"/>
                <w:spacing w:val="-3"/>
                <w:sz w:val="24"/>
              </w:rPr>
              <w:t xml:space="preserve"> </w:t>
            </w:r>
            <w:r>
              <w:rPr>
                <w:b/>
                <w:color w:val="221F1F"/>
                <w:sz w:val="24"/>
              </w:rPr>
              <w:t>some</w:t>
            </w:r>
            <w:r>
              <w:rPr>
                <w:b/>
                <w:color w:val="221F1F"/>
                <w:spacing w:val="-3"/>
                <w:sz w:val="24"/>
              </w:rPr>
              <w:t xml:space="preserve"> </w:t>
            </w:r>
            <w:r>
              <w:rPr>
                <w:b/>
                <w:color w:val="221F1F"/>
                <w:sz w:val="24"/>
              </w:rPr>
              <w:t>competence</w:t>
            </w:r>
            <w:r>
              <w:rPr>
                <w:b/>
                <w:color w:val="221F1F"/>
                <w:spacing w:val="-1"/>
                <w:sz w:val="24"/>
              </w:rPr>
              <w:t xml:space="preserve"> </w:t>
            </w:r>
            <w:r>
              <w:rPr>
                <w:b/>
                <w:color w:val="221F1F"/>
                <w:sz w:val="24"/>
              </w:rPr>
              <w:t>but</w:t>
            </w:r>
            <w:r>
              <w:rPr>
                <w:b/>
                <w:color w:val="221F1F"/>
                <w:spacing w:val="-1"/>
                <w:sz w:val="24"/>
              </w:rPr>
              <w:t xml:space="preserve"> </w:t>
            </w:r>
            <w:r>
              <w:rPr>
                <w:b/>
                <w:color w:val="221F1F"/>
                <w:sz w:val="24"/>
              </w:rPr>
              <w:t>requires</w:t>
            </w:r>
            <w:r>
              <w:rPr>
                <w:b/>
                <w:color w:val="221F1F"/>
                <w:spacing w:val="-5"/>
                <w:sz w:val="24"/>
              </w:rPr>
              <w:t xml:space="preserve"> </w:t>
            </w:r>
            <w:r>
              <w:rPr>
                <w:b/>
                <w:color w:val="221F1F"/>
                <w:sz w:val="24"/>
              </w:rPr>
              <w:t>more</w:t>
            </w:r>
            <w:r>
              <w:rPr>
                <w:b/>
                <w:color w:val="221F1F"/>
                <w:spacing w:val="-64"/>
                <w:sz w:val="24"/>
              </w:rPr>
              <w:t xml:space="preserve"> </w:t>
            </w:r>
            <w:r>
              <w:rPr>
                <w:b/>
                <w:color w:val="221F1F"/>
                <w:sz w:val="24"/>
              </w:rPr>
              <w:t>confidence</w:t>
            </w:r>
          </w:p>
          <w:p w14:paraId="6EC29BB4" w14:textId="77777777" w:rsidR="00F67B40" w:rsidRDefault="00964F5D">
            <w:pPr>
              <w:pStyle w:val="TableParagraph"/>
              <w:ind w:left="105"/>
              <w:rPr>
                <w:b/>
                <w:sz w:val="24"/>
              </w:rPr>
            </w:pPr>
            <w:r>
              <w:rPr>
                <w:b/>
                <w:color w:val="221F1F"/>
                <w:sz w:val="24"/>
              </w:rPr>
              <w:t>3</w:t>
            </w:r>
            <w:r>
              <w:rPr>
                <w:b/>
                <w:color w:val="221F1F"/>
                <w:spacing w:val="-1"/>
                <w:sz w:val="24"/>
              </w:rPr>
              <w:t xml:space="preserve"> </w:t>
            </w:r>
            <w:r>
              <w:rPr>
                <w:b/>
                <w:color w:val="221F1F"/>
                <w:sz w:val="24"/>
              </w:rPr>
              <w:t>= Ready</w:t>
            </w:r>
            <w:r>
              <w:rPr>
                <w:b/>
                <w:color w:val="221F1F"/>
                <w:spacing w:val="-7"/>
                <w:sz w:val="24"/>
              </w:rPr>
              <w:t xml:space="preserve"> </w:t>
            </w:r>
            <w:r>
              <w:rPr>
                <w:b/>
                <w:color w:val="221F1F"/>
                <w:sz w:val="24"/>
              </w:rPr>
              <w:t xml:space="preserve">to </w:t>
            </w:r>
            <w:proofErr w:type="spellStart"/>
            <w:r>
              <w:rPr>
                <w:b/>
                <w:color w:val="221F1F"/>
                <w:sz w:val="24"/>
              </w:rPr>
              <w:t>practise</w:t>
            </w:r>
            <w:proofErr w:type="spellEnd"/>
            <w:r>
              <w:rPr>
                <w:b/>
                <w:color w:val="221F1F"/>
                <w:spacing w:val="-2"/>
                <w:sz w:val="24"/>
              </w:rPr>
              <w:t xml:space="preserve"> </w:t>
            </w:r>
            <w:r>
              <w:rPr>
                <w:b/>
                <w:color w:val="221F1F"/>
                <w:sz w:val="24"/>
              </w:rPr>
              <w:t>unsupervised</w:t>
            </w:r>
          </w:p>
        </w:tc>
      </w:tr>
      <w:tr w:rsidR="00F67B40" w14:paraId="038B7387" w14:textId="77777777">
        <w:trPr>
          <w:trHeight w:val="792"/>
        </w:trPr>
        <w:tc>
          <w:tcPr>
            <w:tcW w:w="1988" w:type="dxa"/>
          </w:tcPr>
          <w:p w14:paraId="2BB7F08F" w14:textId="77777777" w:rsidR="00F67B40" w:rsidRDefault="00F67B40">
            <w:pPr>
              <w:pStyle w:val="TableParagraph"/>
              <w:spacing w:before="1"/>
              <w:rPr>
                <w:b/>
                <w:sz w:val="33"/>
              </w:rPr>
            </w:pPr>
          </w:p>
          <w:p w14:paraId="4A946C53" w14:textId="77777777" w:rsidR="00F67B40" w:rsidRDefault="00964F5D">
            <w:pPr>
              <w:pStyle w:val="TableParagraph"/>
              <w:ind w:left="9"/>
              <w:jc w:val="center"/>
              <w:rPr>
                <w:b/>
                <w:sz w:val="28"/>
              </w:rPr>
            </w:pPr>
            <w:r>
              <w:rPr>
                <w:b/>
                <w:sz w:val="28"/>
              </w:rPr>
              <w:t>P</w:t>
            </w:r>
          </w:p>
        </w:tc>
        <w:tc>
          <w:tcPr>
            <w:tcW w:w="6097" w:type="dxa"/>
          </w:tcPr>
          <w:p w14:paraId="3B0C85D8" w14:textId="77777777" w:rsidR="00F67B40" w:rsidRDefault="00964F5D">
            <w:pPr>
              <w:pStyle w:val="TableParagraph"/>
              <w:spacing w:before="232"/>
              <w:ind w:left="2122" w:right="2115"/>
              <w:jc w:val="center"/>
              <w:rPr>
                <w:sz w:val="28"/>
              </w:rPr>
            </w:pPr>
            <w:r>
              <w:rPr>
                <w:color w:val="221F1F"/>
                <w:sz w:val="28"/>
              </w:rPr>
              <w:t>PROFICIENT</w:t>
            </w:r>
          </w:p>
        </w:tc>
        <w:tc>
          <w:tcPr>
            <w:tcW w:w="6805" w:type="dxa"/>
          </w:tcPr>
          <w:p w14:paraId="6A777334" w14:textId="77777777" w:rsidR="00F67B40" w:rsidRDefault="00964F5D">
            <w:pPr>
              <w:pStyle w:val="TableParagraph"/>
              <w:spacing w:before="118"/>
              <w:ind w:left="105"/>
              <w:rPr>
                <w:sz w:val="24"/>
              </w:rPr>
            </w:pPr>
            <w:r>
              <w:rPr>
                <w:color w:val="221F1F"/>
                <w:sz w:val="24"/>
              </w:rPr>
              <w:t>Competent</w:t>
            </w:r>
            <w:r>
              <w:rPr>
                <w:color w:val="221F1F"/>
                <w:spacing w:val="-2"/>
                <w:sz w:val="24"/>
              </w:rPr>
              <w:t xml:space="preserve"> </w:t>
            </w:r>
            <w:r>
              <w:rPr>
                <w:color w:val="221F1F"/>
                <w:sz w:val="24"/>
              </w:rPr>
              <w:t>in</w:t>
            </w:r>
            <w:r>
              <w:rPr>
                <w:color w:val="221F1F"/>
                <w:spacing w:val="-4"/>
                <w:sz w:val="24"/>
              </w:rPr>
              <w:t xml:space="preserve"> </w:t>
            </w:r>
            <w:r>
              <w:rPr>
                <w:color w:val="221F1F"/>
                <w:sz w:val="24"/>
              </w:rPr>
              <w:t>both the</w:t>
            </w:r>
            <w:r>
              <w:rPr>
                <w:color w:val="221F1F"/>
                <w:spacing w:val="-3"/>
                <w:sz w:val="24"/>
              </w:rPr>
              <w:t xml:space="preserve"> </w:t>
            </w:r>
            <w:r>
              <w:rPr>
                <w:color w:val="221F1F"/>
                <w:sz w:val="24"/>
              </w:rPr>
              <w:t>knowledge</w:t>
            </w:r>
            <w:r>
              <w:rPr>
                <w:color w:val="221F1F"/>
                <w:spacing w:val="-2"/>
                <w:sz w:val="24"/>
              </w:rPr>
              <w:t xml:space="preserve"> </w:t>
            </w:r>
            <w:r>
              <w:rPr>
                <w:color w:val="221F1F"/>
                <w:sz w:val="24"/>
              </w:rPr>
              <w:t>and</w:t>
            </w:r>
            <w:r>
              <w:rPr>
                <w:color w:val="221F1F"/>
                <w:spacing w:val="-1"/>
                <w:sz w:val="24"/>
              </w:rPr>
              <w:t xml:space="preserve"> </w:t>
            </w:r>
            <w:r>
              <w:rPr>
                <w:color w:val="221F1F"/>
                <w:sz w:val="24"/>
              </w:rPr>
              <w:t>skill</w:t>
            </w:r>
            <w:r>
              <w:rPr>
                <w:color w:val="221F1F"/>
                <w:spacing w:val="-3"/>
                <w:sz w:val="24"/>
              </w:rPr>
              <w:t xml:space="preserve"> </w:t>
            </w:r>
            <w:r>
              <w:rPr>
                <w:color w:val="221F1F"/>
                <w:sz w:val="24"/>
              </w:rPr>
              <w:t>elements</w:t>
            </w:r>
            <w:r>
              <w:rPr>
                <w:color w:val="221F1F"/>
                <w:spacing w:val="-4"/>
                <w:sz w:val="24"/>
              </w:rPr>
              <w:t xml:space="preserve"> </w:t>
            </w:r>
            <w:r>
              <w:rPr>
                <w:color w:val="221F1F"/>
                <w:sz w:val="24"/>
              </w:rPr>
              <w:t>of the</w:t>
            </w:r>
            <w:r>
              <w:rPr>
                <w:color w:val="221F1F"/>
                <w:spacing w:val="-64"/>
                <w:sz w:val="24"/>
              </w:rPr>
              <w:t xml:space="preserve"> </w:t>
            </w:r>
            <w:r>
              <w:rPr>
                <w:color w:val="221F1F"/>
                <w:sz w:val="24"/>
              </w:rPr>
              <w:t>competency</w:t>
            </w:r>
            <w:r>
              <w:rPr>
                <w:color w:val="221F1F"/>
                <w:spacing w:val="-2"/>
                <w:sz w:val="24"/>
              </w:rPr>
              <w:t xml:space="preserve"> </w:t>
            </w:r>
            <w:r>
              <w:rPr>
                <w:color w:val="221F1F"/>
                <w:sz w:val="24"/>
              </w:rPr>
              <w:t>framework.</w:t>
            </w:r>
          </w:p>
        </w:tc>
      </w:tr>
    </w:tbl>
    <w:p w14:paraId="17DBA929" w14:textId="77777777" w:rsidR="00F67B40" w:rsidRDefault="00F67B40">
      <w:pPr>
        <w:rPr>
          <w:sz w:val="24"/>
        </w:rPr>
        <w:sectPr w:rsidR="00F67B40">
          <w:pgSz w:w="16850" w:h="11910" w:orient="landscape"/>
          <w:pgMar w:top="1020" w:right="1020" w:bottom="980" w:left="700" w:header="515" w:footer="781" w:gutter="0"/>
          <w:cols w:space="720"/>
        </w:sectPr>
      </w:pPr>
    </w:p>
    <w:p w14:paraId="60F53653" w14:textId="77777777" w:rsidR="00F67B40" w:rsidRDefault="00964F5D">
      <w:pPr>
        <w:spacing w:before="81"/>
        <w:ind w:left="120"/>
        <w:rPr>
          <w:b/>
          <w:sz w:val="28"/>
        </w:rPr>
      </w:pPr>
      <w:r>
        <w:rPr>
          <w:b/>
          <w:color w:val="221F1F"/>
          <w:sz w:val="28"/>
        </w:rPr>
        <w:lastRenderedPageBreak/>
        <w:t>Capillary</w:t>
      </w:r>
      <w:r>
        <w:rPr>
          <w:b/>
          <w:color w:val="221F1F"/>
          <w:spacing w:val="-7"/>
          <w:sz w:val="28"/>
        </w:rPr>
        <w:t xml:space="preserve"> </w:t>
      </w:r>
      <w:r>
        <w:rPr>
          <w:b/>
          <w:color w:val="221F1F"/>
          <w:sz w:val="28"/>
        </w:rPr>
        <w:t>blood</w:t>
      </w:r>
      <w:r>
        <w:rPr>
          <w:b/>
          <w:color w:val="221F1F"/>
          <w:spacing w:val="-2"/>
          <w:sz w:val="28"/>
        </w:rPr>
        <w:t xml:space="preserve"> </w:t>
      </w:r>
      <w:r>
        <w:rPr>
          <w:b/>
          <w:color w:val="221F1F"/>
          <w:sz w:val="28"/>
        </w:rPr>
        <w:t>glucose</w:t>
      </w:r>
      <w:r>
        <w:rPr>
          <w:b/>
          <w:color w:val="221F1F"/>
          <w:spacing w:val="-1"/>
          <w:sz w:val="28"/>
        </w:rPr>
        <w:t xml:space="preserve"> </w:t>
      </w:r>
      <w:r>
        <w:rPr>
          <w:b/>
          <w:color w:val="221F1F"/>
          <w:sz w:val="28"/>
        </w:rPr>
        <w:t>testing</w:t>
      </w:r>
      <w:r>
        <w:rPr>
          <w:b/>
          <w:color w:val="221F1F"/>
          <w:spacing w:val="-5"/>
          <w:sz w:val="28"/>
        </w:rPr>
        <w:t xml:space="preserve"> </w:t>
      </w:r>
      <w:r>
        <w:rPr>
          <w:b/>
          <w:color w:val="221F1F"/>
          <w:sz w:val="28"/>
        </w:rPr>
        <w:t>and</w:t>
      </w:r>
      <w:r>
        <w:rPr>
          <w:b/>
          <w:color w:val="221F1F"/>
          <w:spacing w:val="-1"/>
          <w:sz w:val="28"/>
        </w:rPr>
        <w:t xml:space="preserve"> </w:t>
      </w:r>
      <w:r>
        <w:rPr>
          <w:b/>
          <w:color w:val="221F1F"/>
          <w:sz w:val="28"/>
        </w:rPr>
        <w:t>monitoring</w:t>
      </w:r>
      <w:r>
        <w:rPr>
          <w:b/>
          <w:color w:val="221F1F"/>
          <w:spacing w:val="-2"/>
          <w:sz w:val="28"/>
        </w:rPr>
        <w:t xml:space="preserve"> </w:t>
      </w:r>
      <w:r>
        <w:rPr>
          <w:b/>
          <w:color w:val="221F1F"/>
          <w:sz w:val="28"/>
        </w:rPr>
        <w:t>competency</w:t>
      </w:r>
    </w:p>
    <w:p w14:paraId="3A320357" w14:textId="77777777" w:rsidR="00F67B40" w:rsidRDefault="00F67B40">
      <w:pPr>
        <w:pStyle w:val="BodyText"/>
        <w:spacing w:before="3"/>
        <w:rPr>
          <w:b/>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38FC040C" w14:textId="77777777">
        <w:trPr>
          <w:trHeight w:val="388"/>
        </w:trPr>
        <w:tc>
          <w:tcPr>
            <w:tcW w:w="4823" w:type="dxa"/>
            <w:shd w:val="clear" w:color="auto" w:fill="D9D9D9"/>
          </w:tcPr>
          <w:p w14:paraId="2BB6FDBE" w14:textId="77777777" w:rsidR="00F67B40" w:rsidRDefault="00964F5D">
            <w:pPr>
              <w:pStyle w:val="TableParagraph"/>
              <w:spacing w:before="55"/>
              <w:ind w:left="1816" w:right="1810"/>
              <w:jc w:val="center"/>
              <w:rPr>
                <w:b/>
                <w:sz w:val="24"/>
              </w:rPr>
            </w:pPr>
            <w:r>
              <w:rPr>
                <w:b/>
                <w:color w:val="221F1F"/>
                <w:sz w:val="24"/>
              </w:rPr>
              <w:t>ELEMENT</w:t>
            </w:r>
          </w:p>
        </w:tc>
        <w:tc>
          <w:tcPr>
            <w:tcW w:w="2268" w:type="dxa"/>
            <w:shd w:val="clear" w:color="auto" w:fill="D9D9D9"/>
          </w:tcPr>
          <w:p w14:paraId="26313366" w14:textId="77777777" w:rsidR="00F67B40" w:rsidRDefault="00964F5D">
            <w:pPr>
              <w:pStyle w:val="TableParagraph"/>
              <w:spacing w:before="55"/>
              <w:ind w:left="433"/>
              <w:rPr>
                <w:b/>
                <w:sz w:val="24"/>
              </w:rPr>
            </w:pPr>
            <w:r>
              <w:rPr>
                <w:b/>
                <w:sz w:val="24"/>
              </w:rPr>
              <w:t>RATIONALE</w:t>
            </w:r>
          </w:p>
        </w:tc>
        <w:tc>
          <w:tcPr>
            <w:tcW w:w="1419" w:type="dxa"/>
            <w:shd w:val="clear" w:color="auto" w:fill="D9D9D9"/>
          </w:tcPr>
          <w:p w14:paraId="488D8D92" w14:textId="77777777" w:rsidR="00F67B40" w:rsidRDefault="00964F5D">
            <w:pPr>
              <w:pStyle w:val="TableParagraph"/>
              <w:spacing w:before="55"/>
              <w:ind w:left="7"/>
              <w:jc w:val="center"/>
              <w:rPr>
                <w:b/>
                <w:sz w:val="24"/>
              </w:rPr>
            </w:pPr>
            <w:r>
              <w:rPr>
                <w:b/>
                <w:sz w:val="24"/>
              </w:rPr>
              <w:t>W</w:t>
            </w:r>
          </w:p>
        </w:tc>
        <w:tc>
          <w:tcPr>
            <w:tcW w:w="1133" w:type="dxa"/>
            <w:shd w:val="clear" w:color="auto" w:fill="D9D9D9"/>
          </w:tcPr>
          <w:p w14:paraId="797CF8BF" w14:textId="77777777" w:rsidR="00F67B40" w:rsidRDefault="00964F5D">
            <w:pPr>
              <w:pStyle w:val="TableParagraph"/>
              <w:spacing w:before="55"/>
              <w:jc w:val="center"/>
              <w:rPr>
                <w:b/>
                <w:sz w:val="24"/>
              </w:rPr>
            </w:pPr>
            <w:r>
              <w:rPr>
                <w:b/>
                <w:sz w:val="24"/>
              </w:rPr>
              <w:t>S</w:t>
            </w:r>
          </w:p>
        </w:tc>
        <w:tc>
          <w:tcPr>
            <w:tcW w:w="1419" w:type="dxa"/>
            <w:shd w:val="clear" w:color="auto" w:fill="D9D9D9"/>
          </w:tcPr>
          <w:p w14:paraId="4A5FA801" w14:textId="77777777" w:rsidR="00F67B40" w:rsidRDefault="00964F5D">
            <w:pPr>
              <w:pStyle w:val="TableParagraph"/>
              <w:spacing w:before="55"/>
              <w:ind w:left="6"/>
              <w:jc w:val="center"/>
              <w:rPr>
                <w:b/>
                <w:sz w:val="24"/>
              </w:rPr>
            </w:pPr>
            <w:r>
              <w:rPr>
                <w:b/>
                <w:sz w:val="24"/>
              </w:rPr>
              <w:t>P</w:t>
            </w:r>
          </w:p>
        </w:tc>
        <w:tc>
          <w:tcPr>
            <w:tcW w:w="3684" w:type="dxa"/>
            <w:shd w:val="clear" w:color="auto" w:fill="D9D9D9"/>
          </w:tcPr>
          <w:p w14:paraId="52BD0880" w14:textId="77777777" w:rsidR="00F67B40" w:rsidRDefault="00964F5D">
            <w:pPr>
              <w:pStyle w:val="TableParagraph"/>
              <w:spacing w:before="55"/>
              <w:ind w:left="206" w:right="199"/>
              <w:jc w:val="center"/>
              <w:rPr>
                <w:b/>
                <w:sz w:val="24"/>
              </w:rPr>
            </w:pPr>
            <w:r>
              <w:rPr>
                <w:b/>
                <w:sz w:val="24"/>
              </w:rPr>
              <w:t>COMMENTS</w:t>
            </w:r>
          </w:p>
        </w:tc>
      </w:tr>
      <w:tr w:rsidR="00F67B40" w14:paraId="75F567F7" w14:textId="77777777">
        <w:trPr>
          <w:trHeight w:val="942"/>
        </w:trPr>
        <w:tc>
          <w:tcPr>
            <w:tcW w:w="4823" w:type="dxa"/>
            <w:shd w:val="clear" w:color="auto" w:fill="D9D9D9"/>
          </w:tcPr>
          <w:p w14:paraId="37340944" w14:textId="77777777" w:rsidR="00F67B40" w:rsidRDefault="00964F5D">
            <w:pPr>
              <w:pStyle w:val="TableParagraph"/>
              <w:spacing w:before="55"/>
              <w:ind w:left="107" w:right="83"/>
              <w:rPr>
                <w:sz w:val="24"/>
              </w:rPr>
            </w:pPr>
            <w:r>
              <w:rPr>
                <w:color w:val="221F1F"/>
                <w:sz w:val="24"/>
              </w:rPr>
              <w:t>Health or care assistant/support</w:t>
            </w:r>
            <w:r>
              <w:rPr>
                <w:color w:val="221F1F"/>
                <w:spacing w:val="1"/>
                <w:sz w:val="24"/>
              </w:rPr>
              <w:t xml:space="preserve"> </w:t>
            </w:r>
            <w:r>
              <w:rPr>
                <w:color w:val="221F1F"/>
                <w:sz w:val="24"/>
              </w:rPr>
              <w:t>worker/other non-regulated health and care</w:t>
            </w:r>
            <w:r>
              <w:rPr>
                <w:color w:val="221F1F"/>
                <w:spacing w:val="-64"/>
                <w:sz w:val="24"/>
              </w:rPr>
              <w:t xml:space="preserve"> </w:t>
            </w:r>
            <w:r>
              <w:rPr>
                <w:color w:val="221F1F"/>
                <w:sz w:val="24"/>
              </w:rPr>
              <w:t>role/allied</w:t>
            </w:r>
            <w:r>
              <w:rPr>
                <w:color w:val="221F1F"/>
                <w:spacing w:val="-3"/>
                <w:sz w:val="24"/>
              </w:rPr>
              <w:t xml:space="preserve"> </w:t>
            </w:r>
            <w:r>
              <w:rPr>
                <w:color w:val="221F1F"/>
                <w:sz w:val="24"/>
              </w:rPr>
              <w:t>health professional</w:t>
            </w:r>
            <w:r>
              <w:rPr>
                <w:color w:val="221F1F"/>
                <w:spacing w:val="-1"/>
                <w:sz w:val="24"/>
              </w:rPr>
              <w:t xml:space="preserve"> </w:t>
            </w:r>
            <w:proofErr w:type="gramStart"/>
            <w:r>
              <w:rPr>
                <w:color w:val="221F1F"/>
                <w:sz w:val="24"/>
              </w:rPr>
              <w:t>is</w:t>
            </w:r>
            <w:r>
              <w:rPr>
                <w:color w:val="221F1F"/>
                <w:spacing w:val="-1"/>
                <w:sz w:val="24"/>
              </w:rPr>
              <w:t xml:space="preserve"> </w:t>
            </w:r>
            <w:r>
              <w:rPr>
                <w:color w:val="221F1F"/>
                <w:sz w:val="24"/>
              </w:rPr>
              <w:t>able</w:t>
            </w:r>
            <w:r>
              <w:rPr>
                <w:color w:val="221F1F"/>
                <w:spacing w:val="-1"/>
                <w:sz w:val="24"/>
              </w:rPr>
              <w:t xml:space="preserve"> </w:t>
            </w:r>
            <w:r>
              <w:rPr>
                <w:color w:val="221F1F"/>
                <w:sz w:val="24"/>
              </w:rPr>
              <w:t>to</w:t>
            </w:r>
            <w:proofErr w:type="gramEnd"/>
            <w:r>
              <w:rPr>
                <w:color w:val="221F1F"/>
                <w:sz w:val="24"/>
              </w:rPr>
              <w:t>:</w:t>
            </w:r>
          </w:p>
        </w:tc>
        <w:tc>
          <w:tcPr>
            <w:tcW w:w="2268" w:type="dxa"/>
            <w:shd w:val="clear" w:color="auto" w:fill="D9D9D9"/>
          </w:tcPr>
          <w:p w14:paraId="6254456D" w14:textId="77777777" w:rsidR="00F67B40" w:rsidRDefault="00F67B40">
            <w:pPr>
              <w:pStyle w:val="TableParagraph"/>
              <w:rPr>
                <w:rFonts w:ascii="Times New Roman"/>
              </w:rPr>
            </w:pPr>
          </w:p>
        </w:tc>
        <w:tc>
          <w:tcPr>
            <w:tcW w:w="1419" w:type="dxa"/>
            <w:shd w:val="clear" w:color="auto" w:fill="D9D9D9"/>
          </w:tcPr>
          <w:p w14:paraId="55F84AA0" w14:textId="77777777" w:rsidR="00F67B40" w:rsidRDefault="00964F5D">
            <w:pPr>
              <w:pStyle w:val="TableParagraph"/>
              <w:spacing w:before="194"/>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3153C8C6" w14:textId="77777777" w:rsidR="00F67B40" w:rsidRDefault="00964F5D">
            <w:pPr>
              <w:pStyle w:val="TableParagraph"/>
              <w:spacing w:before="194"/>
              <w:ind w:left="147" w:right="142" w:firstLine="81"/>
              <w:rPr>
                <w:b/>
                <w:sz w:val="24"/>
              </w:rPr>
            </w:pPr>
            <w:r>
              <w:rPr>
                <w:b/>
                <w:sz w:val="24"/>
              </w:rPr>
              <w:t>Score</w:t>
            </w:r>
            <w:r>
              <w:rPr>
                <w:b/>
                <w:spacing w:val="1"/>
                <w:sz w:val="24"/>
              </w:rPr>
              <w:t xml:space="preserve"> </w:t>
            </w:r>
            <w:r>
              <w:rPr>
                <w:b/>
                <w:sz w:val="24"/>
              </w:rPr>
              <w:t>(1,</w:t>
            </w:r>
            <w:r>
              <w:rPr>
                <w:b/>
                <w:spacing w:val="-5"/>
                <w:sz w:val="24"/>
              </w:rPr>
              <w:t xml:space="preserve"> </w:t>
            </w:r>
            <w:r>
              <w:rPr>
                <w:b/>
                <w:sz w:val="24"/>
              </w:rPr>
              <w:t>2,</w:t>
            </w:r>
            <w:r>
              <w:rPr>
                <w:b/>
                <w:spacing w:val="-8"/>
                <w:sz w:val="24"/>
              </w:rPr>
              <w:t xml:space="preserve"> </w:t>
            </w:r>
            <w:r>
              <w:rPr>
                <w:b/>
                <w:sz w:val="24"/>
              </w:rPr>
              <w:t>3)</w:t>
            </w:r>
          </w:p>
        </w:tc>
        <w:tc>
          <w:tcPr>
            <w:tcW w:w="1419" w:type="dxa"/>
            <w:shd w:val="clear" w:color="auto" w:fill="D9D9D9"/>
          </w:tcPr>
          <w:p w14:paraId="764A15F0" w14:textId="77777777" w:rsidR="00F67B40" w:rsidRDefault="00964F5D">
            <w:pPr>
              <w:pStyle w:val="TableParagraph"/>
              <w:spacing w:before="194"/>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1338995E" w14:textId="77777777" w:rsidR="00F67B40" w:rsidRDefault="00F67B40">
            <w:pPr>
              <w:pStyle w:val="TableParagraph"/>
              <w:spacing w:before="9"/>
              <w:rPr>
                <w:b/>
                <w:sz w:val="28"/>
              </w:rPr>
            </w:pPr>
          </w:p>
          <w:p w14:paraId="7D606451" w14:textId="77777777" w:rsidR="00F67B40" w:rsidRDefault="00964F5D">
            <w:pPr>
              <w:pStyle w:val="TableParagraph"/>
              <w:ind w:left="208"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 reflections</w:t>
            </w:r>
          </w:p>
        </w:tc>
      </w:tr>
      <w:tr w:rsidR="00F67B40" w14:paraId="7861764B" w14:textId="77777777">
        <w:trPr>
          <w:trHeight w:val="7421"/>
        </w:trPr>
        <w:tc>
          <w:tcPr>
            <w:tcW w:w="4823" w:type="dxa"/>
          </w:tcPr>
          <w:p w14:paraId="62A26856" w14:textId="77777777" w:rsidR="00F67B40" w:rsidRDefault="00964F5D">
            <w:pPr>
              <w:pStyle w:val="TableParagraph"/>
              <w:spacing w:before="172"/>
              <w:ind w:left="158" w:right="401"/>
              <w:rPr>
                <w:b/>
              </w:rPr>
            </w:pPr>
            <w:r>
              <w:rPr>
                <w:b/>
              </w:rPr>
              <w:t>To</w:t>
            </w:r>
            <w:r>
              <w:rPr>
                <w:b/>
                <w:spacing w:val="-2"/>
              </w:rPr>
              <w:t xml:space="preserve"> </w:t>
            </w:r>
            <w:r>
              <w:rPr>
                <w:b/>
              </w:rPr>
              <w:t>assess</w:t>
            </w:r>
            <w:r>
              <w:rPr>
                <w:b/>
                <w:spacing w:val="-1"/>
              </w:rPr>
              <w:t xml:space="preserve"> </w:t>
            </w:r>
            <w:r>
              <w:rPr>
                <w:b/>
              </w:rPr>
              <w:t>the</w:t>
            </w:r>
            <w:r>
              <w:rPr>
                <w:b/>
                <w:spacing w:val="-1"/>
              </w:rPr>
              <w:t xml:space="preserve"> </w:t>
            </w:r>
            <w:r>
              <w:rPr>
                <w:b/>
              </w:rPr>
              <w:t>person</w:t>
            </w:r>
            <w:r>
              <w:rPr>
                <w:b/>
                <w:spacing w:val="-1"/>
              </w:rPr>
              <w:t xml:space="preserve"> </w:t>
            </w:r>
            <w:r>
              <w:rPr>
                <w:b/>
              </w:rPr>
              <w:t>receiving</w:t>
            </w:r>
            <w:r>
              <w:rPr>
                <w:b/>
                <w:spacing w:val="-1"/>
              </w:rPr>
              <w:t xml:space="preserve"> </w:t>
            </w:r>
            <w:r>
              <w:rPr>
                <w:b/>
              </w:rPr>
              <w:t>care</w:t>
            </w:r>
            <w:r>
              <w:rPr>
                <w:b/>
                <w:spacing w:val="-3"/>
              </w:rPr>
              <w:t xml:space="preserve"> </w:t>
            </w:r>
            <w:r>
              <w:rPr>
                <w:b/>
              </w:rPr>
              <w:t>you</w:t>
            </w:r>
            <w:r>
              <w:rPr>
                <w:b/>
                <w:spacing w:val="-59"/>
              </w:rPr>
              <w:t xml:space="preserve"> </w:t>
            </w:r>
            <w:r>
              <w:rPr>
                <w:b/>
              </w:rPr>
              <w:t>should</w:t>
            </w:r>
            <w:r>
              <w:rPr>
                <w:b/>
                <w:spacing w:val="-1"/>
              </w:rPr>
              <w:t xml:space="preserve"> </w:t>
            </w:r>
            <w:r>
              <w:rPr>
                <w:b/>
              </w:rPr>
              <w:t>be</w:t>
            </w:r>
            <w:r>
              <w:rPr>
                <w:b/>
                <w:spacing w:val="-2"/>
              </w:rPr>
              <w:t xml:space="preserve"> </w:t>
            </w:r>
            <w:r>
              <w:rPr>
                <w:b/>
              </w:rPr>
              <w:t>able</w:t>
            </w:r>
            <w:r>
              <w:rPr>
                <w:b/>
                <w:spacing w:val="-2"/>
              </w:rPr>
              <w:t xml:space="preserve"> </w:t>
            </w:r>
            <w:r>
              <w:rPr>
                <w:b/>
              </w:rPr>
              <w:t>to:</w:t>
            </w:r>
          </w:p>
          <w:p w14:paraId="0B89A3F5" w14:textId="77777777" w:rsidR="00F67B40" w:rsidRDefault="00964F5D">
            <w:pPr>
              <w:pStyle w:val="TableParagraph"/>
              <w:numPr>
                <w:ilvl w:val="0"/>
                <w:numId w:val="30"/>
              </w:numPr>
              <w:tabs>
                <w:tab w:val="left" w:pos="375"/>
              </w:tabs>
              <w:spacing w:before="138"/>
              <w:ind w:right="1033"/>
            </w:pPr>
            <w:r>
              <w:t>Ensure the person has had a risk</w:t>
            </w:r>
            <w:r>
              <w:rPr>
                <w:spacing w:val="1"/>
              </w:rPr>
              <w:t xml:space="preserve"> </w:t>
            </w:r>
            <w:r>
              <w:t>assessment and that this has been</w:t>
            </w:r>
            <w:r>
              <w:rPr>
                <w:spacing w:val="-59"/>
              </w:rPr>
              <w:t xml:space="preserve"> </w:t>
            </w:r>
            <w:r>
              <w:t>documented.</w:t>
            </w:r>
          </w:p>
          <w:p w14:paraId="3A639305" w14:textId="77777777" w:rsidR="00F67B40" w:rsidRDefault="00964F5D">
            <w:pPr>
              <w:pStyle w:val="TableParagraph"/>
              <w:numPr>
                <w:ilvl w:val="0"/>
                <w:numId w:val="30"/>
              </w:numPr>
              <w:tabs>
                <w:tab w:val="left" w:pos="375"/>
              </w:tabs>
              <w:spacing w:before="96"/>
              <w:ind w:right="240"/>
            </w:pPr>
            <w:r>
              <w:t>Undertake an initial visual and verbal</w:t>
            </w:r>
            <w:r>
              <w:rPr>
                <w:spacing w:val="1"/>
              </w:rPr>
              <w:t xml:space="preserve"> </w:t>
            </w:r>
            <w:r>
              <w:t>assessment of the person receiving care to</w:t>
            </w:r>
            <w:r>
              <w:rPr>
                <w:spacing w:val="-59"/>
              </w:rPr>
              <w:t xml:space="preserve"> </w:t>
            </w:r>
            <w:r>
              <w:t>ascertain wellbeing and identify any</w:t>
            </w:r>
            <w:r>
              <w:rPr>
                <w:spacing w:val="1"/>
              </w:rPr>
              <w:t xml:space="preserve"> </w:t>
            </w:r>
            <w:r>
              <w:t>signs/symptoms of</w:t>
            </w:r>
            <w:r>
              <w:rPr>
                <w:spacing w:val="1"/>
              </w:rPr>
              <w:t xml:space="preserve"> </w:t>
            </w:r>
            <w:proofErr w:type="spellStart"/>
            <w:r>
              <w:t>hypoglycaemia</w:t>
            </w:r>
            <w:proofErr w:type="spellEnd"/>
            <w:r>
              <w:t>/</w:t>
            </w:r>
            <w:proofErr w:type="spellStart"/>
            <w:r>
              <w:t>hyperglycaemia</w:t>
            </w:r>
            <w:proofErr w:type="spellEnd"/>
            <w:r>
              <w:t>.</w:t>
            </w:r>
          </w:p>
          <w:p w14:paraId="190BF651" w14:textId="77777777" w:rsidR="00F67B40" w:rsidRDefault="00964F5D">
            <w:pPr>
              <w:pStyle w:val="TableParagraph"/>
              <w:numPr>
                <w:ilvl w:val="0"/>
                <w:numId w:val="30"/>
              </w:numPr>
              <w:tabs>
                <w:tab w:val="left" w:pos="375"/>
              </w:tabs>
              <w:spacing w:before="96"/>
              <w:ind w:right="279"/>
            </w:pPr>
            <w:r>
              <w:t>If the person receiving care is giving cause</w:t>
            </w:r>
            <w:r>
              <w:rPr>
                <w:spacing w:val="-60"/>
              </w:rPr>
              <w:t xml:space="preserve"> </w:t>
            </w:r>
            <w:r>
              <w:t>for concern, the health and care support</w:t>
            </w:r>
            <w:r>
              <w:rPr>
                <w:spacing w:val="1"/>
              </w:rPr>
              <w:t xml:space="preserve"> </w:t>
            </w:r>
            <w:r>
              <w:t>work must contact the registered</w:t>
            </w:r>
            <w:r>
              <w:rPr>
                <w:spacing w:val="1"/>
              </w:rPr>
              <w:t xml:space="preserve"> </w:t>
            </w:r>
            <w:r>
              <w:t>nurse/registered practitioner in charge</w:t>
            </w:r>
            <w:r>
              <w:rPr>
                <w:spacing w:val="1"/>
              </w:rPr>
              <w:t xml:space="preserve"> </w:t>
            </w:r>
            <w:r>
              <w:t>immediately.</w:t>
            </w:r>
          </w:p>
          <w:p w14:paraId="7AF5508C" w14:textId="77777777" w:rsidR="00F67B40" w:rsidRDefault="00964F5D">
            <w:pPr>
              <w:pStyle w:val="TableParagraph"/>
              <w:numPr>
                <w:ilvl w:val="0"/>
                <w:numId w:val="30"/>
              </w:numPr>
              <w:tabs>
                <w:tab w:val="left" w:pos="375"/>
              </w:tabs>
              <w:spacing w:before="93"/>
              <w:ind w:right="254"/>
            </w:pPr>
            <w:r>
              <w:t>Ensure the consent of the person receiving</w:t>
            </w:r>
            <w:r>
              <w:rPr>
                <w:spacing w:val="-60"/>
              </w:rPr>
              <w:t xml:space="preserve"> </w:t>
            </w:r>
            <w:r>
              <w:t>care is obtained before any care is</w:t>
            </w:r>
            <w:r>
              <w:rPr>
                <w:spacing w:val="1"/>
              </w:rPr>
              <w:t xml:space="preserve"> </w:t>
            </w:r>
            <w:r>
              <w:t>delivered.</w:t>
            </w:r>
          </w:p>
          <w:p w14:paraId="302003DF" w14:textId="77777777" w:rsidR="00F67B40" w:rsidRDefault="00964F5D">
            <w:pPr>
              <w:pStyle w:val="TableParagraph"/>
              <w:numPr>
                <w:ilvl w:val="0"/>
                <w:numId w:val="30"/>
              </w:numPr>
              <w:tabs>
                <w:tab w:val="left" w:pos="375"/>
              </w:tabs>
              <w:spacing w:before="96"/>
              <w:ind w:right="745"/>
            </w:pPr>
            <w:r>
              <w:t>Ensure</w:t>
            </w:r>
            <w:r>
              <w:rPr>
                <w:spacing w:val="-3"/>
              </w:rPr>
              <w:t xml:space="preserve"> </w:t>
            </w:r>
            <w:r>
              <w:t>dignity</w:t>
            </w:r>
            <w:r>
              <w:rPr>
                <w:spacing w:val="-4"/>
              </w:rPr>
              <w:t xml:space="preserve"> </w:t>
            </w:r>
            <w:r>
              <w:t>and</w:t>
            </w:r>
            <w:r>
              <w:rPr>
                <w:spacing w:val="-2"/>
              </w:rPr>
              <w:t xml:space="preserve"> </w:t>
            </w:r>
            <w:r>
              <w:t>privacy</w:t>
            </w:r>
            <w:r>
              <w:rPr>
                <w:spacing w:val="-3"/>
              </w:rPr>
              <w:t xml:space="preserve"> </w:t>
            </w:r>
            <w:r>
              <w:t>are</w:t>
            </w:r>
            <w:r>
              <w:rPr>
                <w:spacing w:val="-1"/>
              </w:rPr>
              <w:t xml:space="preserve"> </w:t>
            </w:r>
            <w:r>
              <w:t>always</w:t>
            </w:r>
            <w:r>
              <w:rPr>
                <w:spacing w:val="-58"/>
              </w:rPr>
              <w:t xml:space="preserve"> </w:t>
            </w:r>
            <w:r>
              <w:t>maintained.</w:t>
            </w:r>
          </w:p>
          <w:p w14:paraId="574142F9" w14:textId="77777777" w:rsidR="00F67B40" w:rsidRDefault="00964F5D">
            <w:pPr>
              <w:pStyle w:val="TableParagraph"/>
              <w:numPr>
                <w:ilvl w:val="0"/>
                <w:numId w:val="30"/>
              </w:numPr>
              <w:tabs>
                <w:tab w:val="left" w:pos="375"/>
              </w:tabs>
              <w:spacing w:before="95"/>
              <w:ind w:right="182"/>
            </w:pPr>
            <w:r>
              <w:t>Conduct correct safety checks by verbally</w:t>
            </w:r>
            <w:r>
              <w:rPr>
                <w:spacing w:val="1"/>
              </w:rPr>
              <w:t xml:space="preserve"> </w:t>
            </w:r>
            <w:r>
              <w:t>confirming the full name, date of birth and</w:t>
            </w:r>
            <w:r>
              <w:rPr>
                <w:spacing w:val="1"/>
              </w:rPr>
              <w:t xml:space="preserve"> </w:t>
            </w:r>
            <w:r>
              <w:t>any</w:t>
            </w:r>
            <w:r>
              <w:rPr>
                <w:spacing w:val="-4"/>
              </w:rPr>
              <w:t xml:space="preserve"> </w:t>
            </w:r>
            <w:r>
              <w:t>allergies</w:t>
            </w:r>
            <w:r>
              <w:rPr>
                <w:spacing w:val="-2"/>
              </w:rPr>
              <w:t xml:space="preserve"> </w:t>
            </w:r>
            <w:r>
              <w:t>of</w:t>
            </w:r>
            <w:r>
              <w:rPr>
                <w:spacing w:val="-1"/>
              </w:rPr>
              <w:t xml:space="preserve"> </w:t>
            </w:r>
            <w:r>
              <w:t>the</w:t>
            </w:r>
            <w:r>
              <w:rPr>
                <w:spacing w:val="-4"/>
              </w:rPr>
              <w:t xml:space="preserve"> </w:t>
            </w:r>
            <w:r>
              <w:t>person</w:t>
            </w:r>
            <w:r>
              <w:rPr>
                <w:spacing w:val="-2"/>
              </w:rPr>
              <w:t xml:space="preserve"> </w:t>
            </w:r>
            <w:r>
              <w:t>receiving care.</w:t>
            </w:r>
            <w:r>
              <w:rPr>
                <w:spacing w:val="-3"/>
              </w:rPr>
              <w:t xml:space="preserve"> </w:t>
            </w:r>
            <w:r>
              <w:t>If</w:t>
            </w:r>
            <w:r>
              <w:rPr>
                <w:spacing w:val="-58"/>
              </w:rPr>
              <w:t xml:space="preserve"> </w:t>
            </w:r>
            <w:r>
              <w:t>unsure whether to proceed, the registered</w:t>
            </w:r>
            <w:r>
              <w:rPr>
                <w:spacing w:val="1"/>
              </w:rPr>
              <w:t xml:space="preserve"> </w:t>
            </w:r>
            <w:r>
              <w:t>nurse/registered practitioner should be</w:t>
            </w:r>
            <w:r>
              <w:rPr>
                <w:spacing w:val="1"/>
              </w:rPr>
              <w:t xml:space="preserve"> </w:t>
            </w:r>
            <w:r>
              <w:t>contacted.</w:t>
            </w:r>
          </w:p>
        </w:tc>
        <w:tc>
          <w:tcPr>
            <w:tcW w:w="2268" w:type="dxa"/>
          </w:tcPr>
          <w:p w14:paraId="7DB336CD" w14:textId="77777777" w:rsidR="00F67B40" w:rsidRDefault="00964F5D">
            <w:pPr>
              <w:pStyle w:val="TableParagraph"/>
              <w:numPr>
                <w:ilvl w:val="0"/>
                <w:numId w:val="29"/>
              </w:numPr>
              <w:tabs>
                <w:tab w:val="left" w:pos="283"/>
              </w:tabs>
              <w:spacing w:before="192"/>
              <w:ind w:right="138"/>
            </w:pPr>
            <w:r>
              <w:t>To ensure</w:t>
            </w:r>
            <w:r>
              <w:rPr>
                <w:spacing w:val="1"/>
              </w:rPr>
              <w:t xml:space="preserve"> </w:t>
            </w:r>
            <w:r>
              <w:t>appropriate clinical</w:t>
            </w:r>
            <w:r>
              <w:rPr>
                <w:spacing w:val="-59"/>
              </w:rPr>
              <w:t xml:space="preserve"> </w:t>
            </w:r>
            <w:r>
              <w:t>care</w:t>
            </w:r>
            <w:r>
              <w:rPr>
                <w:spacing w:val="1"/>
              </w:rPr>
              <w:t xml:space="preserve"> </w:t>
            </w:r>
            <w:r>
              <w:t>is</w:t>
            </w:r>
            <w:r>
              <w:rPr>
                <w:spacing w:val="1"/>
              </w:rPr>
              <w:t xml:space="preserve"> </w:t>
            </w:r>
            <w:r>
              <w:t>administered</w:t>
            </w:r>
            <w:r>
              <w:rPr>
                <w:spacing w:val="1"/>
              </w:rPr>
              <w:t xml:space="preserve"> </w:t>
            </w:r>
            <w:r>
              <w:t>during a time of</w:t>
            </w:r>
            <w:r>
              <w:rPr>
                <w:spacing w:val="1"/>
              </w:rPr>
              <w:t xml:space="preserve"> </w:t>
            </w:r>
            <w:r>
              <w:t>abnormal test</w:t>
            </w:r>
            <w:r>
              <w:rPr>
                <w:spacing w:val="1"/>
              </w:rPr>
              <w:t xml:space="preserve"> </w:t>
            </w:r>
            <w:r>
              <w:t>results.</w:t>
            </w:r>
          </w:p>
          <w:p w14:paraId="5F4A4956" w14:textId="77777777" w:rsidR="00F67B40" w:rsidRDefault="00964F5D">
            <w:pPr>
              <w:pStyle w:val="TableParagraph"/>
              <w:numPr>
                <w:ilvl w:val="0"/>
                <w:numId w:val="29"/>
              </w:numPr>
              <w:tabs>
                <w:tab w:val="left" w:pos="285"/>
              </w:tabs>
              <w:spacing w:before="135"/>
              <w:ind w:left="285" w:right="258" w:hanging="219"/>
            </w:pPr>
            <w:r>
              <w:t>To ensure patient</w:t>
            </w:r>
            <w:r>
              <w:rPr>
                <w:spacing w:val="-60"/>
              </w:rPr>
              <w:t xml:space="preserve"> </w:t>
            </w:r>
            <w:r>
              <w:t>safety.</w:t>
            </w:r>
          </w:p>
          <w:p w14:paraId="3FEC539D" w14:textId="77777777" w:rsidR="00F67B40" w:rsidRDefault="00964F5D">
            <w:pPr>
              <w:pStyle w:val="TableParagraph"/>
              <w:numPr>
                <w:ilvl w:val="0"/>
                <w:numId w:val="29"/>
              </w:numPr>
              <w:tabs>
                <w:tab w:val="left" w:pos="283"/>
              </w:tabs>
              <w:spacing w:before="135"/>
              <w:ind w:right="150"/>
            </w:pPr>
            <w:r>
              <w:t>To ensure consent</w:t>
            </w:r>
            <w:r>
              <w:rPr>
                <w:spacing w:val="-59"/>
              </w:rPr>
              <w:t xml:space="preserve"> </w:t>
            </w:r>
            <w:r>
              <w:t>is gained to</w:t>
            </w:r>
            <w:r>
              <w:rPr>
                <w:spacing w:val="1"/>
              </w:rPr>
              <w:t xml:space="preserve"> </w:t>
            </w:r>
            <w:r>
              <w:t>undertake a</w:t>
            </w:r>
            <w:r>
              <w:rPr>
                <w:spacing w:val="1"/>
              </w:rPr>
              <w:t xml:space="preserve"> </w:t>
            </w:r>
            <w:r>
              <w:t>procedure.</w:t>
            </w:r>
          </w:p>
        </w:tc>
        <w:tc>
          <w:tcPr>
            <w:tcW w:w="1419" w:type="dxa"/>
          </w:tcPr>
          <w:p w14:paraId="68509309" w14:textId="77777777" w:rsidR="00F67B40" w:rsidRDefault="00F67B40">
            <w:pPr>
              <w:pStyle w:val="TableParagraph"/>
              <w:rPr>
                <w:rFonts w:ascii="Times New Roman"/>
              </w:rPr>
            </w:pPr>
          </w:p>
        </w:tc>
        <w:tc>
          <w:tcPr>
            <w:tcW w:w="1133" w:type="dxa"/>
          </w:tcPr>
          <w:p w14:paraId="7625BAC6" w14:textId="77777777" w:rsidR="00F67B40" w:rsidRDefault="00F67B40">
            <w:pPr>
              <w:pStyle w:val="TableParagraph"/>
              <w:rPr>
                <w:rFonts w:ascii="Times New Roman"/>
              </w:rPr>
            </w:pPr>
          </w:p>
        </w:tc>
        <w:tc>
          <w:tcPr>
            <w:tcW w:w="1419" w:type="dxa"/>
          </w:tcPr>
          <w:p w14:paraId="207B3D76" w14:textId="77777777" w:rsidR="00F67B40" w:rsidRDefault="00F67B40">
            <w:pPr>
              <w:pStyle w:val="TableParagraph"/>
              <w:rPr>
                <w:rFonts w:ascii="Times New Roman"/>
              </w:rPr>
            </w:pPr>
          </w:p>
        </w:tc>
        <w:tc>
          <w:tcPr>
            <w:tcW w:w="3684" w:type="dxa"/>
          </w:tcPr>
          <w:p w14:paraId="32F19157" w14:textId="77777777" w:rsidR="00F67B40" w:rsidRDefault="00F67B40">
            <w:pPr>
              <w:pStyle w:val="TableParagraph"/>
              <w:rPr>
                <w:rFonts w:ascii="Times New Roman"/>
              </w:rPr>
            </w:pPr>
          </w:p>
        </w:tc>
      </w:tr>
    </w:tbl>
    <w:p w14:paraId="4E040438" w14:textId="77777777" w:rsidR="00F67B40" w:rsidRDefault="00F67B40">
      <w:pPr>
        <w:rPr>
          <w:rFonts w:ascii="Times New Roman"/>
        </w:rPr>
        <w:sectPr w:rsidR="00F67B40">
          <w:pgSz w:w="16850" w:h="11910" w:orient="landscape"/>
          <w:pgMar w:top="1020" w:right="1020" w:bottom="980" w:left="700" w:header="515" w:footer="781" w:gutter="0"/>
          <w:cols w:space="720"/>
        </w:sectPr>
      </w:pPr>
    </w:p>
    <w:p w14:paraId="0B22C49E" w14:textId="77777777" w:rsidR="00F67B40" w:rsidRDefault="00F67B40">
      <w:pPr>
        <w:pStyle w:val="BodyText"/>
        <w:spacing w:before="4"/>
        <w:rPr>
          <w:b/>
          <w:sz w:val="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38557758" w14:textId="77777777">
        <w:trPr>
          <w:trHeight w:val="388"/>
        </w:trPr>
        <w:tc>
          <w:tcPr>
            <w:tcW w:w="4823" w:type="dxa"/>
            <w:shd w:val="clear" w:color="auto" w:fill="D9D9D9"/>
          </w:tcPr>
          <w:p w14:paraId="4FDDA6EE" w14:textId="77777777" w:rsidR="00F67B40" w:rsidRDefault="00964F5D">
            <w:pPr>
              <w:pStyle w:val="TableParagraph"/>
              <w:spacing w:before="56"/>
              <w:ind w:left="1816" w:right="1810"/>
              <w:jc w:val="center"/>
              <w:rPr>
                <w:b/>
                <w:sz w:val="24"/>
              </w:rPr>
            </w:pPr>
            <w:r>
              <w:rPr>
                <w:b/>
                <w:color w:val="221F1F"/>
                <w:sz w:val="24"/>
              </w:rPr>
              <w:t>ELEMENT</w:t>
            </w:r>
          </w:p>
        </w:tc>
        <w:tc>
          <w:tcPr>
            <w:tcW w:w="2268" w:type="dxa"/>
            <w:shd w:val="clear" w:color="auto" w:fill="D9D9D9"/>
          </w:tcPr>
          <w:p w14:paraId="0559E7E2" w14:textId="77777777" w:rsidR="00F67B40" w:rsidRDefault="00964F5D">
            <w:pPr>
              <w:pStyle w:val="TableParagraph"/>
              <w:spacing w:before="56"/>
              <w:ind w:left="433"/>
              <w:rPr>
                <w:b/>
                <w:sz w:val="24"/>
              </w:rPr>
            </w:pPr>
            <w:r>
              <w:rPr>
                <w:b/>
                <w:sz w:val="24"/>
              </w:rPr>
              <w:t>RATIONALE</w:t>
            </w:r>
          </w:p>
        </w:tc>
        <w:tc>
          <w:tcPr>
            <w:tcW w:w="1419" w:type="dxa"/>
            <w:shd w:val="clear" w:color="auto" w:fill="D9D9D9"/>
          </w:tcPr>
          <w:p w14:paraId="65218066" w14:textId="77777777" w:rsidR="00F67B40" w:rsidRDefault="00964F5D">
            <w:pPr>
              <w:pStyle w:val="TableParagraph"/>
              <w:spacing w:before="56"/>
              <w:ind w:left="7"/>
              <w:jc w:val="center"/>
              <w:rPr>
                <w:b/>
                <w:sz w:val="24"/>
              </w:rPr>
            </w:pPr>
            <w:r>
              <w:rPr>
                <w:b/>
                <w:sz w:val="24"/>
              </w:rPr>
              <w:t>W</w:t>
            </w:r>
          </w:p>
        </w:tc>
        <w:tc>
          <w:tcPr>
            <w:tcW w:w="1133" w:type="dxa"/>
            <w:shd w:val="clear" w:color="auto" w:fill="D9D9D9"/>
          </w:tcPr>
          <w:p w14:paraId="5147A4D7" w14:textId="77777777" w:rsidR="00F67B40" w:rsidRDefault="00964F5D">
            <w:pPr>
              <w:pStyle w:val="TableParagraph"/>
              <w:spacing w:before="56"/>
              <w:jc w:val="center"/>
              <w:rPr>
                <w:b/>
                <w:sz w:val="24"/>
              </w:rPr>
            </w:pPr>
            <w:r>
              <w:rPr>
                <w:b/>
                <w:sz w:val="24"/>
              </w:rPr>
              <w:t>S</w:t>
            </w:r>
          </w:p>
        </w:tc>
        <w:tc>
          <w:tcPr>
            <w:tcW w:w="1419" w:type="dxa"/>
            <w:shd w:val="clear" w:color="auto" w:fill="D9D9D9"/>
          </w:tcPr>
          <w:p w14:paraId="448BB980" w14:textId="77777777" w:rsidR="00F67B40" w:rsidRDefault="00964F5D">
            <w:pPr>
              <w:pStyle w:val="TableParagraph"/>
              <w:spacing w:before="56"/>
              <w:ind w:left="6"/>
              <w:jc w:val="center"/>
              <w:rPr>
                <w:b/>
                <w:sz w:val="24"/>
              </w:rPr>
            </w:pPr>
            <w:r>
              <w:rPr>
                <w:b/>
                <w:sz w:val="24"/>
              </w:rPr>
              <w:t>P</w:t>
            </w:r>
          </w:p>
        </w:tc>
        <w:tc>
          <w:tcPr>
            <w:tcW w:w="3684" w:type="dxa"/>
            <w:shd w:val="clear" w:color="auto" w:fill="D9D9D9"/>
          </w:tcPr>
          <w:p w14:paraId="3F5844D5" w14:textId="77777777" w:rsidR="00F67B40" w:rsidRDefault="00964F5D">
            <w:pPr>
              <w:pStyle w:val="TableParagraph"/>
              <w:spacing w:before="56"/>
              <w:ind w:left="206" w:right="199"/>
              <w:jc w:val="center"/>
              <w:rPr>
                <w:b/>
                <w:sz w:val="24"/>
              </w:rPr>
            </w:pPr>
            <w:r>
              <w:rPr>
                <w:b/>
                <w:sz w:val="24"/>
              </w:rPr>
              <w:t>COMMENTS</w:t>
            </w:r>
          </w:p>
        </w:tc>
      </w:tr>
      <w:tr w:rsidR="00F67B40" w14:paraId="0F65F746" w14:textId="77777777">
        <w:trPr>
          <w:trHeight w:val="942"/>
        </w:trPr>
        <w:tc>
          <w:tcPr>
            <w:tcW w:w="4823" w:type="dxa"/>
            <w:shd w:val="clear" w:color="auto" w:fill="D9D9D9"/>
          </w:tcPr>
          <w:p w14:paraId="41D04E40" w14:textId="77777777" w:rsidR="00F67B40" w:rsidRDefault="00964F5D">
            <w:pPr>
              <w:pStyle w:val="TableParagraph"/>
              <w:spacing w:before="55"/>
              <w:ind w:left="107" w:right="83"/>
              <w:rPr>
                <w:sz w:val="24"/>
              </w:rPr>
            </w:pPr>
            <w:r>
              <w:rPr>
                <w:color w:val="221F1F"/>
                <w:sz w:val="24"/>
              </w:rPr>
              <w:t>Health or care assistant/support</w:t>
            </w:r>
            <w:r>
              <w:rPr>
                <w:color w:val="221F1F"/>
                <w:spacing w:val="1"/>
                <w:sz w:val="24"/>
              </w:rPr>
              <w:t xml:space="preserve"> </w:t>
            </w:r>
            <w:r>
              <w:rPr>
                <w:color w:val="221F1F"/>
                <w:sz w:val="24"/>
              </w:rPr>
              <w:t>worker/other non-regulated health and care</w:t>
            </w:r>
            <w:r>
              <w:rPr>
                <w:color w:val="221F1F"/>
                <w:spacing w:val="-64"/>
                <w:sz w:val="24"/>
              </w:rPr>
              <w:t xml:space="preserve"> </w:t>
            </w:r>
            <w:r>
              <w:rPr>
                <w:color w:val="221F1F"/>
                <w:sz w:val="24"/>
              </w:rPr>
              <w:t>role/allied</w:t>
            </w:r>
            <w:r>
              <w:rPr>
                <w:color w:val="221F1F"/>
                <w:spacing w:val="-3"/>
                <w:sz w:val="24"/>
              </w:rPr>
              <w:t xml:space="preserve"> </w:t>
            </w:r>
            <w:r>
              <w:rPr>
                <w:color w:val="221F1F"/>
                <w:sz w:val="24"/>
              </w:rPr>
              <w:t>health professional</w:t>
            </w:r>
            <w:r>
              <w:rPr>
                <w:color w:val="221F1F"/>
                <w:spacing w:val="-1"/>
                <w:sz w:val="24"/>
              </w:rPr>
              <w:t xml:space="preserve"> </w:t>
            </w:r>
            <w:proofErr w:type="gramStart"/>
            <w:r>
              <w:rPr>
                <w:color w:val="221F1F"/>
                <w:sz w:val="24"/>
              </w:rPr>
              <w:t>is</w:t>
            </w:r>
            <w:r>
              <w:rPr>
                <w:color w:val="221F1F"/>
                <w:spacing w:val="-1"/>
                <w:sz w:val="24"/>
              </w:rPr>
              <w:t xml:space="preserve"> </w:t>
            </w:r>
            <w:r>
              <w:rPr>
                <w:color w:val="221F1F"/>
                <w:sz w:val="24"/>
              </w:rPr>
              <w:t>able</w:t>
            </w:r>
            <w:r>
              <w:rPr>
                <w:color w:val="221F1F"/>
                <w:spacing w:val="-1"/>
                <w:sz w:val="24"/>
              </w:rPr>
              <w:t xml:space="preserve"> </w:t>
            </w:r>
            <w:r>
              <w:rPr>
                <w:color w:val="221F1F"/>
                <w:sz w:val="24"/>
              </w:rPr>
              <w:t>to</w:t>
            </w:r>
            <w:proofErr w:type="gramEnd"/>
            <w:r>
              <w:rPr>
                <w:color w:val="221F1F"/>
                <w:sz w:val="24"/>
              </w:rPr>
              <w:t>:</w:t>
            </w:r>
          </w:p>
        </w:tc>
        <w:tc>
          <w:tcPr>
            <w:tcW w:w="2268" w:type="dxa"/>
            <w:shd w:val="clear" w:color="auto" w:fill="D9D9D9"/>
          </w:tcPr>
          <w:p w14:paraId="6F56BA93" w14:textId="77777777" w:rsidR="00F67B40" w:rsidRDefault="00F67B40">
            <w:pPr>
              <w:pStyle w:val="TableParagraph"/>
              <w:rPr>
                <w:rFonts w:ascii="Times New Roman"/>
              </w:rPr>
            </w:pPr>
          </w:p>
        </w:tc>
        <w:tc>
          <w:tcPr>
            <w:tcW w:w="1419" w:type="dxa"/>
            <w:shd w:val="clear" w:color="auto" w:fill="D9D9D9"/>
          </w:tcPr>
          <w:p w14:paraId="6D40849F" w14:textId="77777777" w:rsidR="00F67B40" w:rsidRDefault="00964F5D">
            <w:pPr>
              <w:pStyle w:val="TableParagraph"/>
              <w:spacing w:before="194"/>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5F2CC544" w14:textId="77777777" w:rsidR="00F67B40" w:rsidRDefault="00964F5D">
            <w:pPr>
              <w:pStyle w:val="TableParagraph"/>
              <w:spacing w:before="194"/>
              <w:ind w:left="147" w:right="142" w:firstLine="81"/>
              <w:rPr>
                <w:b/>
                <w:sz w:val="24"/>
              </w:rPr>
            </w:pPr>
            <w:r>
              <w:rPr>
                <w:b/>
                <w:sz w:val="24"/>
              </w:rPr>
              <w:t>Score</w:t>
            </w:r>
            <w:r>
              <w:rPr>
                <w:b/>
                <w:spacing w:val="1"/>
                <w:sz w:val="24"/>
              </w:rPr>
              <w:t xml:space="preserve"> </w:t>
            </w:r>
            <w:r>
              <w:rPr>
                <w:b/>
                <w:sz w:val="24"/>
              </w:rPr>
              <w:t>(1,</w:t>
            </w:r>
            <w:r>
              <w:rPr>
                <w:b/>
                <w:spacing w:val="-5"/>
                <w:sz w:val="24"/>
              </w:rPr>
              <w:t xml:space="preserve"> </w:t>
            </w:r>
            <w:r>
              <w:rPr>
                <w:b/>
                <w:sz w:val="24"/>
              </w:rPr>
              <w:t>2,</w:t>
            </w:r>
            <w:r>
              <w:rPr>
                <w:b/>
                <w:spacing w:val="-8"/>
                <w:sz w:val="24"/>
              </w:rPr>
              <w:t xml:space="preserve"> </w:t>
            </w:r>
            <w:r>
              <w:rPr>
                <w:b/>
                <w:sz w:val="24"/>
              </w:rPr>
              <w:t>3)</w:t>
            </w:r>
          </w:p>
        </w:tc>
        <w:tc>
          <w:tcPr>
            <w:tcW w:w="1419" w:type="dxa"/>
            <w:shd w:val="clear" w:color="auto" w:fill="D9D9D9"/>
          </w:tcPr>
          <w:p w14:paraId="5398A522" w14:textId="77777777" w:rsidR="00F67B40" w:rsidRDefault="00964F5D">
            <w:pPr>
              <w:pStyle w:val="TableParagraph"/>
              <w:spacing w:before="194"/>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2203E49E" w14:textId="77777777" w:rsidR="00F67B40" w:rsidRDefault="00F67B40">
            <w:pPr>
              <w:pStyle w:val="TableParagraph"/>
              <w:spacing w:before="9"/>
              <w:rPr>
                <w:b/>
                <w:sz w:val="28"/>
              </w:rPr>
            </w:pPr>
          </w:p>
          <w:p w14:paraId="0A663E05" w14:textId="77777777" w:rsidR="00F67B40" w:rsidRDefault="00964F5D">
            <w:pPr>
              <w:pStyle w:val="TableParagraph"/>
              <w:ind w:left="208"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 reflections</w:t>
            </w:r>
          </w:p>
        </w:tc>
      </w:tr>
      <w:tr w:rsidR="00F67B40" w14:paraId="434DEFAA" w14:textId="77777777">
        <w:trPr>
          <w:trHeight w:val="7973"/>
        </w:trPr>
        <w:tc>
          <w:tcPr>
            <w:tcW w:w="4823" w:type="dxa"/>
          </w:tcPr>
          <w:p w14:paraId="55CBE769" w14:textId="77777777" w:rsidR="00F67B40" w:rsidRDefault="00964F5D">
            <w:pPr>
              <w:pStyle w:val="TableParagraph"/>
              <w:spacing w:before="172"/>
              <w:ind w:left="158" w:right="283"/>
              <w:rPr>
                <w:b/>
              </w:rPr>
            </w:pPr>
            <w:r>
              <w:rPr>
                <w:b/>
              </w:rPr>
              <w:t>To ensure the safe and effective use of</w:t>
            </w:r>
            <w:r>
              <w:rPr>
                <w:b/>
                <w:spacing w:val="1"/>
              </w:rPr>
              <w:t xml:space="preserve"> </w:t>
            </w:r>
            <w:r>
              <w:rPr>
                <w:b/>
              </w:rPr>
              <w:t>blood glucose monitoring and associated</w:t>
            </w:r>
            <w:r>
              <w:rPr>
                <w:b/>
                <w:spacing w:val="-59"/>
              </w:rPr>
              <w:t xml:space="preserve"> </w:t>
            </w:r>
            <w:r>
              <w:rPr>
                <w:b/>
              </w:rPr>
              <w:t>equipment,</w:t>
            </w:r>
            <w:r>
              <w:rPr>
                <w:b/>
                <w:spacing w:val="-2"/>
              </w:rPr>
              <w:t xml:space="preserve"> </w:t>
            </w:r>
            <w:r>
              <w:rPr>
                <w:b/>
              </w:rPr>
              <w:t>you should be able</w:t>
            </w:r>
            <w:r>
              <w:rPr>
                <w:b/>
                <w:spacing w:val="-3"/>
              </w:rPr>
              <w:t xml:space="preserve"> </w:t>
            </w:r>
            <w:r>
              <w:rPr>
                <w:b/>
              </w:rPr>
              <w:t>to:</w:t>
            </w:r>
          </w:p>
          <w:p w14:paraId="0A797CB7" w14:textId="77777777" w:rsidR="00F67B40" w:rsidRDefault="00964F5D">
            <w:pPr>
              <w:pStyle w:val="TableParagraph"/>
              <w:numPr>
                <w:ilvl w:val="0"/>
                <w:numId w:val="28"/>
              </w:numPr>
              <w:tabs>
                <w:tab w:val="left" w:pos="375"/>
              </w:tabs>
              <w:spacing w:before="140"/>
              <w:ind w:right="319"/>
            </w:pPr>
            <w:r>
              <w:t>Demonstrate how to quality assure blood</w:t>
            </w:r>
            <w:r>
              <w:rPr>
                <w:spacing w:val="1"/>
              </w:rPr>
              <w:t xml:space="preserve"> </w:t>
            </w:r>
            <w:r>
              <w:t>glucose</w:t>
            </w:r>
            <w:r>
              <w:rPr>
                <w:spacing w:val="-6"/>
              </w:rPr>
              <w:t xml:space="preserve"> </w:t>
            </w:r>
            <w:r>
              <w:t>monitoring</w:t>
            </w:r>
            <w:r>
              <w:rPr>
                <w:spacing w:val="-2"/>
              </w:rPr>
              <w:t xml:space="preserve"> </w:t>
            </w:r>
            <w:r>
              <w:t>equipment</w:t>
            </w:r>
            <w:r>
              <w:rPr>
                <w:spacing w:val="-5"/>
              </w:rPr>
              <w:t xml:space="preserve"> </w:t>
            </w:r>
            <w:r>
              <w:t>and</w:t>
            </w:r>
            <w:r>
              <w:rPr>
                <w:spacing w:val="-3"/>
              </w:rPr>
              <w:t xml:space="preserve"> </w:t>
            </w:r>
            <w:r>
              <w:t>explain</w:t>
            </w:r>
            <w:r>
              <w:rPr>
                <w:spacing w:val="-58"/>
              </w:rPr>
              <w:t xml:space="preserve"> </w:t>
            </w:r>
            <w:r>
              <w:t>rationale behind undertaking quality</w:t>
            </w:r>
            <w:r>
              <w:rPr>
                <w:spacing w:val="1"/>
              </w:rPr>
              <w:t xml:space="preserve"> </w:t>
            </w:r>
            <w:r>
              <w:t>assurance.</w:t>
            </w:r>
          </w:p>
          <w:p w14:paraId="71B23C96" w14:textId="77777777" w:rsidR="00F67B40" w:rsidRDefault="00964F5D">
            <w:pPr>
              <w:pStyle w:val="TableParagraph"/>
              <w:numPr>
                <w:ilvl w:val="0"/>
                <w:numId w:val="28"/>
              </w:numPr>
              <w:tabs>
                <w:tab w:val="left" w:pos="375"/>
              </w:tabs>
              <w:spacing w:before="132"/>
              <w:ind w:hanging="217"/>
            </w:pPr>
            <w:r>
              <w:t>Describe</w:t>
            </w:r>
            <w:r>
              <w:rPr>
                <w:spacing w:val="-1"/>
              </w:rPr>
              <w:t xml:space="preserve"> </w:t>
            </w:r>
            <w:r>
              <w:t>the</w:t>
            </w:r>
            <w:r>
              <w:rPr>
                <w:spacing w:val="-3"/>
              </w:rPr>
              <w:t xml:space="preserve"> </w:t>
            </w:r>
            <w:r>
              <w:t>normal</w:t>
            </w:r>
            <w:r>
              <w:rPr>
                <w:spacing w:val="-4"/>
              </w:rPr>
              <w:t xml:space="preserve"> </w:t>
            </w:r>
            <w:r>
              <w:t>range</w:t>
            </w:r>
            <w:r>
              <w:rPr>
                <w:spacing w:val="-3"/>
              </w:rPr>
              <w:t xml:space="preserve"> </w:t>
            </w:r>
            <w:r>
              <w:t>of</w:t>
            </w:r>
            <w:r>
              <w:rPr>
                <w:spacing w:val="-2"/>
              </w:rPr>
              <w:t xml:space="preserve"> </w:t>
            </w:r>
            <w:r>
              <w:t>glycaemia.</w:t>
            </w:r>
          </w:p>
          <w:p w14:paraId="5DCB4AF7" w14:textId="77777777" w:rsidR="00F67B40" w:rsidRDefault="00964F5D">
            <w:pPr>
              <w:pStyle w:val="TableParagraph"/>
              <w:numPr>
                <w:ilvl w:val="0"/>
                <w:numId w:val="28"/>
              </w:numPr>
              <w:tabs>
                <w:tab w:val="left" w:pos="375"/>
              </w:tabs>
              <w:spacing w:before="136"/>
              <w:ind w:right="863"/>
            </w:pPr>
            <w:r>
              <w:t>Perform the blood test according to</w:t>
            </w:r>
            <w:r>
              <w:rPr>
                <w:spacing w:val="1"/>
              </w:rPr>
              <w:t xml:space="preserve"> </w:t>
            </w:r>
            <w:r>
              <w:t>manufacturer’s instructions and local</w:t>
            </w:r>
            <w:r>
              <w:rPr>
                <w:spacing w:val="-59"/>
              </w:rPr>
              <w:t xml:space="preserve"> </w:t>
            </w:r>
            <w:r>
              <w:t>guidelines.</w:t>
            </w:r>
          </w:p>
          <w:p w14:paraId="5B07C4F7" w14:textId="144DD326" w:rsidR="00F67B40" w:rsidRDefault="00964F5D">
            <w:pPr>
              <w:pStyle w:val="TableParagraph"/>
              <w:numPr>
                <w:ilvl w:val="0"/>
                <w:numId w:val="28"/>
              </w:numPr>
              <w:tabs>
                <w:tab w:val="left" w:pos="375"/>
              </w:tabs>
              <w:spacing w:before="134"/>
              <w:ind w:right="104"/>
            </w:pPr>
            <w:r>
              <w:t>Document and report any results outside the</w:t>
            </w:r>
            <w:r>
              <w:rPr>
                <w:spacing w:val="-59"/>
              </w:rPr>
              <w:t xml:space="preserve"> </w:t>
            </w:r>
            <w:r>
              <w:t xml:space="preserve">agreed </w:t>
            </w:r>
            <w:proofErr w:type="spellStart"/>
            <w:r w:rsidR="00566E71">
              <w:t>individualised</w:t>
            </w:r>
            <w:proofErr w:type="spellEnd"/>
            <w:r w:rsidR="00566E71">
              <w:t xml:space="preserve"> </w:t>
            </w:r>
            <w:r>
              <w:t>target range to the registered</w:t>
            </w:r>
            <w:r>
              <w:rPr>
                <w:spacing w:val="1"/>
              </w:rPr>
              <w:t xml:space="preserve"> </w:t>
            </w:r>
            <w:r>
              <w:t>nurse/registered practitioner.</w:t>
            </w:r>
          </w:p>
          <w:p w14:paraId="541C0C66" w14:textId="77777777" w:rsidR="00F67B40" w:rsidRDefault="00964F5D">
            <w:pPr>
              <w:pStyle w:val="TableParagraph"/>
              <w:numPr>
                <w:ilvl w:val="0"/>
                <w:numId w:val="28"/>
              </w:numPr>
              <w:tabs>
                <w:tab w:val="left" w:pos="375"/>
              </w:tabs>
              <w:spacing w:before="137"/>
              <w:ind w:right="391"/>
            </w:pPr>
            <w:r>
              <w:t>Follow</w:t>
            </w:r>
            <w:r>
              <w:rPr>
                <w:spacing w:val="-4"/>
              </w:rPr>
              <w:t xml:space="preserve"> </w:t>
            </w:r>
            <w:r>
              <w:t>local</w:t>
            </w:r>
            <w:r>
              <w:rPr>
                <w:spacing w:val="-1"/>
              </w:rPr>
              <w:t xml:space="preserve"> </w:t>
            </w:r>
            <w:r>
              <w:t>policy</w:t>
            </w:r>
            <w:r>
              <w:rPr>
                <w:spacing w:val="-3"/>
              </w:rPr>
              <w:t xml:space="preserve"> </w:t>
            </w:r>
            <w:r>
              <w:t>for</w:t>
            </w:r>
            <w:r>
              <w:rPr>
                <w:spacing w:val="-2"/>
              </w:rPr>
              <w:t xml:space="preserve"> </w:t>
            </w:r>
            <w:r>
              <w:t>the</w:t>
            </w:r>
            <w:r>
              <w:rPr>
                <w:spacing w:val="-1"/>
              </w:rPr>
              <w:t xml:space="preserve"> </w:t>
            </w:r>
            <w:r>
              <w:t>safe</w:t>
            </w:r>
            <w:r>
              <w:rPr>
                <w:spacing w:val="-3"/>
              </w:rPr>
              <w:t xml:space="preserve"> </w:t>
            </w:r>
            <w:r>
              <w:t>disposal</w:t>
            </w:r>
            <w:r>
              <w:rPr>
                <w:spacing w:val="-2"/>
              </w:rPr>
              <w:t xml:space="preserve"> </w:t>
            </w:r>
            <w:r>
              <w:t>of</w:t>
            </w:r>
            <w:r>
              <w:rPr>
                <w:spacing w:val="-58"/>
              </w:rPr>
              <w:t xml:space="preserve"> </w:t>
            </w:r>
            <w:r>
              <w:t>sharps.</w:t>
            </w:r>
          </w:p>
        </w:tc>
        <w:tc>
          <w:tcPr>
            <w:tcW w:w="2268" w:type="dxa"/>
          </w:tcPr>
          <w:p w14:paraId="531488A2" w14:textId="2FE8452C" w:rsidR="00F67B40" w:rsidRDefault="00964F5D">
            <w:pPr>
              <w:pStyle w:val="TableParagraph"/>
              <w:numPr>
                <w:ilvl w:val="0"/>
                <w:numId w:val="27"/>
              </w:numPr>
              <w:tabs>
                <w:tab w:val="left" w:pos="283"/>
              </w:tabs>
              <w:spacing w:before="189"/>
              <w:ind w:right="502"/>
            </w:pPr>
            <w:r>
              <w:t>To ensure safe</w:t>
            </w:r>
            <w:r>
              <w:rPr>
                <w:spacing w:val="-58"/>
              </w:rPr>
              <w:t xml:space="preserve"> </w:t>
            </w:r>
            <w:r>
              <w:t>practice.</w:t>
            </w:r>
          </w:p>
          <w:p w14:paraId="55CA980D" w14:textId="77777777" w:rsidR="00F67B40" w:rsidRDefault="00964F5D">
            <w:pPr>
              <w:pStyle w:val="TableParagraph"/>
              <w:numPr>
                <w:ilvl w:val="0"/>
                <w:numId w:val="27"/>
              </w:numPr>
              <w:tabs>
                <w:tab w:val="left" w:pos="283"/>
              </w:tabs>
              <w:spacing w:before="135"/>
              <w:ind w:right="150"/>
            </w:pPr>
            <w:r>
              <w:t>To quality test the</w:t>
            </w:r>
            <w:r>
              <w:rPr>
                <w:spacing w:val="1"/>
              </w:rPr>
              <w:t xml:space="preserve"> </w:t>
            </w:r>
            <w:r>
              <w:t>meter to ensure its</w:t>
            </w:r>
            <w:r>
              <w:rPr>
                <w:spacing w:val="-59"/>
              </w:rPr>
              <w:t xml:space="preserve"> </w:t>
            </w:r>
            <w:r>
              <w:t>suitability</w:t>
            </w:r>
            <w:r>
              <w:rPr>
                <w:spacing w:val="-4"/>
              </w:rPr>
              <w:t xml:space="preserve"> </w:t>
            </w:r>
            <w:r>
              <w:t>for</w:t>
            </w:r>
            <w:r>
              <w:rPr>
                <w:spacing w:val="-1"/>
              </w:rPr>
              <w:t xml:space="preserve"> </w:t>
            </w:r>
            <w:r>
              <w:t>use.</w:t>
            </w:r>
          </w:p>
          <w:p w14:paraId="58380576" w14:textId="77777777" w:rsidR="00F67B40" w:rsidRDefault="00964F5D">
            <w:pPr>
              <w:pStyle w:val="TableParagraph"/>
              <w:numPr>
                <w:ilvl w:val="0"/>
                <w:numId w:val="27"/>
              </w:numPr>
              <w:tabs>
                <w:tab w:val="left" w:pos="283"/>
              </w:tabs>
              <w:spacing w:before="137"/>
              <w:ind w:right="261"/>
            </w:pPr>
            <w:r>
              <w:t>To ensure patient</w:t>
            </w:r>
            <w:r>
              <w:rPr>
                <w:spacing w:val="-60"/>
              </w:rPr>
              <w:t xml:space="preserve"> </w:t>
            </w:r>
            <w:r>
              <w:t>safety.</w:t>
            </w:r>
          </w:p>
          <w:p w14:paraId="7836586E" w14:textId="77777777" w:rsidR="00F67B40" w:rsidRDefault="00964F5D">
            <w:pPr>
              <w:pStyle w:val="TableParagraph"/>
              <w:numPr>
                <w:ilvl w:val="0"/>
                <w:numId w:val="27"/>
              </w:numPr>
              <w:tabs>
                <w:tab w:val="left" w:pos="283"/>
              </w:tabs>
              <w:spacing w:before="135"/>
              <w:ind w:right="296"/>
            </w:pPr>
            <w:r>
              <w:t>To identify the</w:t>
            </w:r>
            <w:r>
              <w:rPr>
                <w:spacing w:val="1"/>
              </w:rPr>
              <w:t xml:space="preserve"> </w:t>
            </w:r>
            <w:r>
              <w:t>need for</w:t>
            </w:r>
            <w:r>
              <w:rPr>
                <w:spacing w:val="1"/>
              </w:rPr>
              <w:t xml:space="preserve"> </w:t>
            </w:r>
            <w:r>
              <w:t>undertaking the</w:t>
            </w:r>
            <w:r>
              <w:rPr>
                <w:spacing w:val="1"/>
              </w:rPr>
              <w:t xml:space="preserve"> </w:t>
            </w:r>
            <w:r>
              <w:t>procedure and</w:t>
            </w:r>
            <w:r>
              <w:rPr>
                <w:spacing w:val="1"/>
              </w:rPr>
              <w:t xml:space="preserve"> </w:t>
            </w:r>
            <w:r>
              <w:t>factors that could</w:t>
            </w:r>
            <w:r>
              <w:rPr>
                <w:spacing w:val="-59"/>
              </w:rPr>
              <w:t xml:space="preserve"> </w:t>
            </w:r>
            <w:r>
              <w:t>influence the</w:t>
            </w:r>
            <w:r>
              <w:rPr>
                <w:spacing w:val="1"/>
              </w:rPr>
              <w:t xml:space="preserve"> </w:t>
            </w:r>
            <w:r>
              <w:t>result.</w:t>
            </w:r>
          </w:p>
          <w:p w14:paraId="57EB68A0" w14:textId="77777777" w:rsidR="00F67B40" w:rsidRDefault="00964F5D">
            <w:pPr>
              <w:pStyle w:val="TableParagraph"/>
              <w:numPr>
                <w:ilvl w:val="0"/>
                <w:numId w:val="27"/>
              </w:numPr>
              <w:tabs>
                <w:tab w:val="left" w:pos="285"/>
              </w:tabs>
              <w:spacing w:before="135"/>
              <w:ind w:left="285" w:right="258" w:hanging="219"/>
            </w:pPr>
            <w:r>
              <w:t>To ensure patient</w:t>
            </w:r>
            <w:r>
              <w:rPr>
                <w:spacing w:val="-60"/>
              </w:rPr>
              <w:t xml:space="preserve"> </w:t>
            </w:r>
            <w:r>
              <w:t>and</w:t>
            </w:r>
            <w:r>
              <w:rPr>
                <w:spacing w:val="-1"/>
              </w:rPr>
              <w:t xml:space="preserve"> </w:t>
            </w:r>
            <w:r>
              <w:t>staff</w:t>
            </w:r>
            <w:r>
              <w:rPr>
                <w:spacing w:val="-2"/>
              </w:rPr>
              <w:t xml:space="preserve"> </w:t>
            </w:r>
            <w:r>
              <w:t>safety.</w:t>
            </w:r>
          </w:p>
        </w:tc>
        <w:tc>
          <w:tcPr>
            <w:tcW w:w="1419" w:type="dxa"/>
          </w:tcPr>
          <w:p w14:paraId="7D1994EB" w14:textId="77777777" w:rsidR="00F67B40" w:rsidRDefault="00F67B40">
            <w:pPr>
              <w:pStyle w:val="TableParagraph"/>
              <w:rPr>
                <w:rFonts w:ascii="Times New Roman"/>
              </w:rPr>
            </w:pPr>
          </w:p>
        </w:tc>
        <w:tc>
          <w:tcPr>
            <w:tcW w:w="1133" w:type="dxa"/>
          </w:tcPr>
          <w:p w14:paraId="5972F08F" w14:textId="77777777" w:rsidR="00F67B40" w:rsidRDefault="00F67B40">
            <w:pPr>
              <w:pStyle w:val="TableParagraph"/>
              <w:rPr>
                <w:rFonts w:ascii="Times New Roman"/>
              </w:rPr>
            </w:pPr>
          </w:p>
        </w:tc>
        <w:tc>
          <w:tcPr>
            <w:tcW w:w="1419" w:type="dxa"/>
          </w:tcPr>
          <w:p w14:paraId="29837B16" w14:textId="77777777" w:rsidR="00F67B40" w:rsidRDefault="00F67B40">
            <w:pPr>
              <w:pStyle w:val="TableParagraph"/>
              <w:rPr>
                <w:rFonts w:ascii="Times New Roman"/>
              </w:rPr>
            </w:pPr>
          </w:p>
        </w:tc>
        <w:tc>
          <w:tcPr>
            <w:tcW w:w="3684" w:type="dxa"/>
          </w:tcPr>
          <w:p w14:paraId="3415CC5E" w14:textId="77777777" w:rsidR="00F67B40" w:rsidRDefault="00F67B40">
            <w:pPr>
              <w:pStyle w:val="TableParagraph"/>
              <w:rPr>
                <w:rFonts w:ascii="Times New Roman"/>
              </w:rPr>
            </w:pPr>
          </w:p>
        </w:tc>
      </w:tr>
    </w:tbl>
    <w:p w14:paraId="1FF02B78" w14:textId="77777777" w:rsidR="00F67B40" w:rsidRDefault="00F67B40">
      <w:pPr>
        <w:rPr>
          <w:rFonts w:ascii="Times New Roman"/>
        </w:rPr>
        <w:sectPr w:rsidR="00F67B40">
          <w:pgSz w:w="16850" w:h="11910" w:orient="landscape"/>
          <w:pgMar w:top="1020" w:right="1020" w:bottom="980" w:left="700" w:header="515" w:footer="781" w:gutter="0"/>
          <w:cols w:space="720"/>
        </w:sectPr>
      </w:pPr>
    </w:p>
    <w:p w14:paraId="5BC064D9" w14:textId="77777777" w:rsidR="00F67B40" w:rsidRDefault="00F67B40">
      <w:pPr>
        <w:pStyle w:val="BodyText"/>
        <w:spacing w:before="4"/>
        <w:rPr>
          <w:b/>
          <w:sz w:val="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4D0C52E0" w14:textId="77777777">
        <w:trPr>
          <w:trHeight w:val="388"/>
        </w:trPr>
        <w:tc>
          <w:tcPr>
            <w:tcW w:w="4823" w:type="dxa"/>
            <w:shd w:val="clear" w:color="auto" w:fill="D9D9D9"/>
          </w:tcPr>
          <w:p w14:paraId="7EE9B2E4" w14:textId="77777777" w:rsidR="00F67B40" w:rsidRDefault="00964F5D">
            <w:pPr>
              <w:pStyle w:val="TableParagraph"/>
              <w:spacing w:before="56"/>
              <w:ind w:left="1816" w:right="1810"/>
              <w:jc w:val="center"/>
              <w:rPr>
                <w:b/>
                <w:sz w:val="24"/>
              </w:rPr>
            </w:pPr>
            <w:r>
              <w:rPr>
                <w:b/>
                <w:color w:val="221F1F"/>
                <w:sz w:val="24"/>
              </w:rPr>
              <w:t>ELEMENT</w:t>
            </w:r>
          </w:p>
        </w:tc>
        <w:tc>
          <w:tcPr>
            <w:tcW w:w="2268" w:type="dxa"/>
            <w:shd w:val="clear" w:color="auto" w:fill="D9D9D9"/>
          </w:tcPr>
          <w:p w14:paraId="6680E1C4" w14:textId="77777777" w:rsidR="00F67B40" w:rsidRDefault="00964F5D">
            <w:pPr>
              <w:pStyle w:val="TableParagraph"/>
              <w:spacing w:before="56"/>
              <w:ind w:left="433"/>
              <w:rPr>
                <w:b/>
                <w:sz w:val="24"/>
              </w:rPr>
            </w:pPr>
            <w:r>
              <w:rPr>
                <w:b/>
                <w:sz w:val="24"/>
              </w:rPr>
              <w:t>RATIONALE</w:t>
            </w:r>
          </w:p>
        </w:tc>
        <w:tc>
          <w:tcPr>
            <w:tcW w:w="1419" w:type="dxa"/>
            <w:shd w:val="clear" w:color="auto" w:fill="D9D9D9"/>
          </w:tcPr>
          <w:p w14:paraId="79620FAA" w14:textId="77777777" w:rsidR="00F67B40" w:rsidRDefault="00964F5D">
            <w:pPr>
              <w:pStyle w:val="TableParagraph"/>
              <w:spacing w:before="56"/>
              <w:ind w:left="7"/>
              <w:jc w:val="center"/>
              <w:rPr>
                <w:b/>
                <w:sz w:val="24"/>
              </w:rPr>
            </w:pPr>
            <w:r>
              <w:rPr>
                <w:b/>
                <w:sz w:val="24"/>
              </w:rPr>
              <w:t>W</w:t>
            </w:r>
          </w:p>
        </w:tc>
        <w:tc>
          <w:tcPr>
            <w:tcW w:w="1133" w:type="dxa"/>
            <w:shd w:val="clear" w:color="auto" w:fill="D9D9D9"/>
          </w:tcPr>
          <w:p w14:paraId="41FFE970" w14:textId="77777777" w:rsidR="00F67B40" w:rsidRDefault="00964F5D">
            <w:pPr>
              <w:pStyle w:val="TableParagraph"/>
              <w:spacing w:before="56"/>
              <w:jc w:val="center"/>
              <w:rPr>
                <w:b/>
                <w:sz w:val="24"/>
              </w:rPr>
            </w:pPr>
            <w:r>
              <w:rPr>
                <w:b/>
                <w:sz w:val="24"/>
              </w:rPr>
              <w:t>S</w:t>
            </w:r>
          </w:p>
        </w:tc>
        <w:tc>
          <w:tcPr>
            <w:tcW w:w="1419" w:type="dxa"/>
            <w:shd w:val="clear" w:color="auto" w:fill="D9D9D9"/>
          </w:tcPr>
          <w:p w14:paraId="11AB511F" w14:textId="77777777" w:rsidR="00F67B40" w:rsidRDefault="00964F5D">
            <w:pPr>
              <w:pStyle w:val="TableParagraph"/>
              <w:spacing w:before="56"/>
              <w:ind w:left="6"/>
              <w:jc w:val="center"/>
              <w:rPr>
                <w:b/>
                <w:sz w:val="24"/>
              </w:rPr>
            </w:pPr>
            <w:r>
              <w:rPr>
                <w:b/>
                <w:sz w:val="24"/>
              </w:rPr>
              <w:t>P</w:t>
            </w:r>
          </w:p>
        </w:tc>
        <w:tc>
          <w:tcPr>
            <w:tcW w:w="3684" w:type="dxa"/>
            <w:shd w:val="clear" w:color="auto" w:fill="D9D9D9"/>
          </w:tcPr>
          <w:p w14:paraId="7453C729" w14:textId="77777777" w:rsidR="00F67B40" w:rsidRDefault="00964F5D">
            <w:pPr>
              <w:pStyle w:val="TableParagraph"/>
              <w:spacing w:before="56"/>
              <w:ind w:left="206" w:right="199"/>
              <w:jc w:val="center"/>
              <w:rPr>
                <w:b/>
                <w:sz w:val="24"/>
              </w:rPr>
            </w:pPr>
            <w:r>
              <w:rPr>
                <w:b/>
                <w:sz w:val="24"/>
              </w:rPr>
              <w:t>COMMENTS</w:t>
            </w:r>
          </w:p>
        </w:tc>
      </w:tr>
      <w:tr w:rsidR="00F67B40" w14:paraId="0EACF3EC" w14:textId="77777777">
        <w:trPr>
          <w:trHeight w:val="942"/>
        </w:trPr>
        <w:tc>
          <w:tcPr>
            <w:tcW w:w="4823" w:type="dxa"/>
            <w:shd w:val="clear" w:color="auto" w:fill="D9D9D9"/>
          </w:tcPr>
          <w:p w14:paraId="6CD43343" w14:textId="77777777" w:rsidR="00F67B40" w:rsidRDefault="00964F5D">
            <w:pPr>
              <w:pStyle w:val="TableParagraph"/>
              <w:spacing w:before="55"/>
              <w:ind w:left="107" w:right="83"/>
              <w:rPr>
                <w:sz w:val="24"/>
              </w:rPr>
            </w:pPr>
            <w:r>
              <w:rPr>
                <w:color w:val="221F1F"/>
                <w:sz w:val="24"/>
              </w:rPr>
              <w:t>Health or care assistant/support</w:t>
            </w:r>
            <w:r>
              <w:rPr>
                <w:color w:val="221F1F"/>
                <w:spacing w:val="1"/>
                <w:sz w:val="24"/>
              </w:rPr>
              <w:t xml:space="preserve"> </w:t>
            </w:r>
            <w:r>
              <w:rPr>
                <w:color w:val="221F1F"/>
                <w:sz w:val="24"/>
              </w:rPr>
              <w:t>worker/other non-regulated health and care</w:t>
            </w:r>
            <w:r>
              <w:rPr>
                <w:color w:val="221F1F"/>
                <w:spacing w:val="-64"/>
                <w:sz w:val="24"/>
              </w:rPr>
              <w:t xml:space="preserve"> </w:t>
            </w:r>
            <w:r>
              <w:rPr>
                <w:color w:val="221F1F"/>
                <w:sz w:val="24"/>
              </w:rPr>
              <w:t>role/allied</w:t>
            </w:r>
            <w:r>
              <w:rPr>
                <w:color w:val="221F1F"/>
                <w:spacing w:val="-3"/>
                <w:sz w:val="24"/>
              </w:rPr>
              <w:t xml:space="preserve"> </w:t>
            </w:r>
            <w:r>
              <w:rPr>
                <w:color w:val="221F1F"/>
                <w:sz w:val="24"/>
              </w:rPr>
              <w:t>health professional</w:t>
            </w:r>
            <w:r>
              <w:rPr>
                <w:color w:val="221F1F"/>
                <w:spacing w:val="-1"/>
                <w:sz w:val="24"/>
              </w:rPr>
              <w:t xml:space="preserve"> </w:t>
            </w:r>
            <w:proofErr w:type="gramStart"/>
            <w:r>
              <w:rPr>
                <w:color w:val="221F1F"/>
                <w:sz w:val="24"/>
              </w:rPr>
              <w:t>is</w:t>
            </w:r>
            <w:r>
              <w:rPr>
                <w:color w:val="221F1F"/>
                <w:spacing w:val="-1"/>
                <w:sz w:val="24"/>
              </w:rPr>
              <w:t xml:space="preserve"> </w:t>
            </w:r>
            <w:r>
              <w:rPr>
                <w:color w:val="221F1F"/>
                <w:sz w:val="24"/>
              </w:rPr>
              <w:t>able</w:t>
            </w:r>
            <w:r>
              <w:rPr>
                <w:color w:val="221F1F"/>
                <w:spacing w:val="-1"/>
                <w:sz w:val="24"/>
              </w:rPr>
              <w:t xml:space="preserve"> </w:t>
            </w:r>
            <w:r>
              <w:rPr>
                <w:color w:val="221F1F"/>
                <w:sz w:val="24"/>
              </w:rPr>
              <w:t>to</w:t>
            </w:r>
            <w:proofErr w:type="gramEnd"/>
            <w:r>
              <w:rPr>
                <w:color w:val="221F1F"/>
                <w:sz w:val="24"/>
              </w:rPr>
              <w:t>:</w:t>
            </w:r>
          </w:p>
        </w:tc>
        <w:tc>
          <w:tcPr>
            <w:tcW w:w="2268" w:type="dxa"/>
            <w:shd w:val="clear" w:color="auto" w:fill="D9D9D9"/>
          </w:tcPr>
          <w:p w14:paraId="23BF9404" w14:textId="77777777" w:rsidR="00F67B40" w:rsidRDefault="00F67B40">
            <w:pPr>
              <w:pStyle w:val="TableParagraph"/>
              <w:rPr>
                <w:rFonts w:ascii="Times New Roman"/>
              </w:rPr>
            </w:pPr>
          </w:p>
        </w:tc>
        <w:tc>
          <w:tcPr>
            <w:tcW w:w="1419" w:type="dxa"/>
            <w:shd w:val="clear" w:color="auto" w:fill="D9D9D9"/>
          </w:tcPr>
          <w:p w14:paraId="079E2EE7" w14:textId="77777777" w:rsidR="00F67B40" w:rsidRDefault="00964F5D">
            <w:pPr>
              <w:pStyle w:val="TableParagraph"/>
              <w:spacing w:before="194"/>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5A7A1867" w14:textId="77777777" w:rsidR="00F67B40" w:rsidRDefault="00964F5D">
            <w:pPr>
              <w:pStyle w:val="TableParagraph"/>
              <w:spacing w:before="194"/>
              <w:ind w:left="147" w:right="142" w:firstLine="81"/>
              <w:rPr>
                <w:b/>
                <w:sz w:val="24"/>
              </w:rPr>
            </w:pPr>
            <w:r>
              <w:rPr>
                <w:b/>
                <w:sz w:val="24"/>
              </w:rPr>
              <w:t>Score</w:t>
            </w:r>
            <w:r>
              <w:rPr>
                <w:b/>
                <w:spacing w:val="1"/>
                <w:sz w:val="24"/>
              </w:rPr>
              <w:t xml:space="preserve"> </w:t>
            </w:r>
            <w:r>
              <w:rPr>
                <w:b/>
                <w:sz w:val="24"/>
              </w:rPr>
              <w:t>(1,</w:t>
            </w:r>
            <w:r>
              <w:rPr>
                <w:b/>
                <w:spacing w:val="-5"/>
                <w:sz w:val="24"/>
              </w:rPr>
              <w:t xml:space="preserve"> </w:t>
            </w:r>
            <w:r>
              <w:rPr>
                <w:b/>
                <w:sz w:val="24"/>
              </w:rPr>
              <w:t>2,</w:t>
            </w:r>
            <w:r>
              <w:rPr>
                <w:b/>
                <w:spacing w:val="-8"/>
                <w:sz w:val="24"/>
              </w:rPr>
              <w:t xml:space="preserve"> </w:t>
            </w:r>
            <w:r>
              <w:rPr>
                <w:b/>
                <w:sz w:val="24"/>
              </w:rPr>
              <w:t>3)</w:t>
            </w:r>
          </w:p>
        </w:tc>
        <w:tc>
          <w:tcPr>
            <w:tcW w:w="1419" w:type="dxa"/>
            <w:shd w:val="clear" w:color="auto" w:fill="D9D9D9"/>
          </w:tcPr>
          <w:p w14:paraId="19070202" w14:textId="77777777" w:rsidR="00F67B40" w:rsidRDefault="00964F5D">
            <w:pPr>
              <w:pStyle w:val="TableParagraph"/>
              <w:spacing w:before="194"/>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3CE4D15B" w14:textId="77777777" w:rsidR="00F67B40" w:rsidRDefault="00F67B40">
            <w:pPr>
              <w:pStyle w:val="TableParagraph"/>
              <w:spacing w:before="9"/>
              <w:rPr>
                <w:b/>
                <w:sz w:val="28"/>
              </w:rPr>
            </w:pPr>
          </w:p>
          <w:p w14:paraId="3140669A" w14:textId="77777777" w:rsidR="00F67B40" w:rsidRDefault="00964F5D">
            <w:pPr>
              <w:pStyle w:val="TableParagraph"/>
              <w:ind w:left="208"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 reflections</w:t>
            </w:r>
          </w:p>
        </w:tc>
      </w:tr>
      <w:tr w:rsidR="00F67B40" w14:paraId="54FB8307" w14:textId="77777777">
        <w:trPr>
          <w:trHeight w:val="5141"/>
        </w:trPr>
        <w:tc>
          <w:tcPr>
            <w:tcW w:w="4823" w:type="dxa"/>
          </w:tcPr>
          <w:p w14:paraId="1C164D46" w14:textId="77777777" w:rsidR="00F67B40" w:rsidRDefault="00964F5D">
            <w:pPr>
              <w:pStyle w:val="TableParagraph"/>
              <w:spacing w:before="172"/>
              <w:ind w:left="107" w:right="129"/>
              <w:jc w:val="both"/>
              <w:rPr>
                <w:b/>
              </w:rPr>
            </w:pPr>
            <w:r>
              <w:rPr>
                <w:b/>
              </w:rPr>
              <w:t>To ensure the essential resources for blood</w:t>
            </w:r>
            <w:r>
              <w:rPr>
                <w:b/>
                <w:spacing w:val="-59"/>
              </w:rPr>
              <w:t xml:space="preserve"> </w:t>
            </w:r>
            <w:r>
              <w:rPr>
                <w:b/>
              </w:rPr>
              <w:t>glucose monitoring are prepared and ready</w:t>
            </w:r>
            <w:r>
              <w:rPr>
                <w:b/>
                <w:spacing w:val="-59"/>
              </w:rPr>
              <w:t xml:space="preserve"> </w:t>
            </w:r>
            <w:r>
              <w:rPr>
                <w:b/>
              </w:rPr>
              <w:t>for use</w:t>
            </w:r>
            <w:r>
              <w:rPr>
                <w:b/>
                <w:spacing w:val="-1"/>
              </w:rPr>
              <w:t xml:space="preserve"> </w:t>
            </w:r>
            <w:r>
              <w:rPr>
                <w:b/>
              </w:rPr>
              <w:t>before</w:t>
            </w:r>
            <w:r>
              <w:rPr>
                <w:b/>
                <w:spacing w:val="1"/>
              </w:rPr>
              <w:t xml:space="preserve"> </w:t>
            </w:r>
            <w:r>
              <w:rPr>
                <w:b/>
              </w:rPr>
              <w:t>starting</w:t>
            </w:r>
            <w:r>
              <w:rPr>
                <w:b/>
                <w:spacing w:val="-5"/>
              </w:rPr>
              <w:t xml:space="preserve"> </w:t>
            </w:r>
            <w:r>
              <w:rPr>
                <w:b/>
              </w:rPr>
              <w:t>of</w:t>
            </w:r>
            <w:r>
              <w:rPr>
                <w:b/>
                <w:spacing w:val="1"/>
              </w:rPr>
              <w:t xml:space="preserve"> </w:t>
            </w:r>
            <w:r>
              <w:rPr>
                <w:b/>
              </w:rPr>
              <w:t>the</w:t>
            </w:r>
            <w:r>
              <w:rPr>
                <w:b/>
                <w:spacing w:val="-3"/>
              </w:rPr>
              <w:t xml:space="preserve"> </w:t>
            </w:r>
            <w:r>
              <w:rPr>
                <w:b/>
              </w:rPr>
              <w:t>procedure.</w:t>
            </w:r>
          </w:p>
          <w:p w14:paraId="1E9F342C" w14:textId="77777777" w:rsidR="00F67B40" w:rsidRDefault="00964F5D">
            <w:pPr>
              <w:pStyle w:val="TableParagraph"/>
              <w:spacing w:before="142"/>
              <w:ind w:left="107" w:right="846"/>
            </w:pPr>
            <w:r>
              <w:rPr>
                <w:color w:val="221F1F"/>
              </w:rPr>
              <w:t>Prepare resources ready for use before</w:t>
            </w:r>
            <w:r>
              <w:rPr>
                <w:color w:val="221F1F"/>
                <w:spacing w:val="-59"/>
              </w:rPr>
              <w:t xml:space="preserve"> </w:t>
            </w:r>
            <w:r>
              <w:rPr>
                <w:color w:val="221F1F"/>
              </w:rPr>
              <w:t>starting the</w:t>
            </w:r>
            <w:r>
              <w:rPr>
                <w:color w:val="221F1F"/>
                <w:spacing w:val="-3"/>
              </w:rPr>
              <w:t xml:space="preserve"> </w:t>
            </w:r>
            <w:r>
              <w:rPr>
                <w:color w:val="221F1F"/>
              </w:rPr>
              <w:t>procedure,</w:t>
            </w:r>
            <w:r>
              <w:rPr>
                <w:color w:val="221F1F"/>
                <w:spacing w:val="1"/>
              </w:rPr>
              <w:t xml:space="preserve"> </w:t>
            </w:r>
            <w:r>
              <w:rPr>
                <w:color w:val="221F1F"/>
              </w:rPr>
              <w:t>including:</w:t>
            </w:r>
          </w:p>
          <w:p w14:paraId="5CA1493C" w14:textId="77777777" w:rsidR="00F67B40" w:rsidRDefault="00964F5D">
            <w:pPr>
              <w:pStyle w:val="TableParagraph"/>
              <w:numPr>
                <w:ilvl w:val="0"/>
                <w:numId w:val="26"/>
              </w:numPr>
              <w:tabs>
                <w:tab w:val="left" w:pos="425"/>
              </w:tabs>
              <w:spacing w:before="135"/>
              <w:ind w:right="324"/>
            </w:pPr>
            <w:r>
              <w:t>blood glucose meter, safety lancet, cotton</w:t>
            </w:r>
            <w:r>
              <w:rPr>
                <w:spacing w:val="-59"/>
              </w:rPr>
              <w:t xml:space="preserve"> </w:t>
            </w:r>
            <w:r>
              <w:t>wool</w:t>
            </w:r>
            <w:r>
              <w:rPr>
                <w:spacing w:val="-1"/>
              </w:rPr>
              <w:t xml:space="preserve"> </w:t>
            </w:r>
            <w:r>
              <w:t>and a</w:t>
            </w:r>
            <w:r>
              <w:rPr>
                <w:spacing w:val="1"/>
              </w:rPr>
              <w:t xml:space="preserve"> </w:t>
            </w:r>
            <w:r>
              <w:t>sharps</w:t>
            </w:r>
            <w:r>
              <w:rPr>
                <w:spacing w:val="-2"/>
              </w:rPr>
              <w:t xml:space="preserve"> </w:t>
            </w:r>
            <w:r>
              <w:t>bin</w:t>
            </w:r>
          </w:p>
          <w:p w14:paraId="3283670D" w14:textId="77777777" w:rsidR="00F67B40" w:rsidRDefault="00964F5D">
            <w:pPr>
              <w:pStyle w:val="TableParagraph"/>
              <w:numPr>
                <w:ilvl w:val="0"/>
                <w:numId w:val="26"/>
              </w:numPr>
              <w:tabs>
                <w:tab w:val="left" w:pos="425"/>
              </w:tabs>
              <w:spacing w:before="135"/>
            </w:pPr>
            <w:r>
              <w:t>checking</w:t>
            </w:r>
            <w:r>
              <w:rPr>
                <w:spacing w:val="-2"/>
              </w:rPr>
              <w:t xml:space="preserve"> </w:t>
            </w:r>
            <w:r>
              <w:t>expiry</w:t>
            </w:r>
            <w:r>
              <w:rPr>
                <w:spacing w:val="-2"/>
              </w:rPr>
              <w:t xml:space="preserve"> </w:t>
            </w:r>
            <w:r>
              <w:t>dates</w:t>
            </w:r>
            <w:r>
              <w:rPr>
                <w:spacing w:val="-1"/>
              </w:rPr>
              <w:t xml:space="preserve"> </w:t>
            </w:r>
            <w:r>
              <w:t>of</w:t>
            </w:r>
            <w:r>
              <w:rPr>
                <w:spacing w:val="-2"/>
              </w:rPr>
              <w:t xml:space="preserve"> </w:t>
            </w:r>
            <w:r>
              <w:t>test</w:t>
            </w:r>
            <w:r>
              <w:rPr>
                <w:spacing w:val="-2"/>
              </w:rPr>
              <w:t xml:space="preserve"> </w:t>
            </w:r>
            <w:r>
              <w:t>strips</w:t>
            </w:r>
          </w:p>
          <w:p w14:paraId="761538E8" w14:textId="6C9FCC11" w:rsidR="00F67B40" w:rsidRDefault="00566E71">
            <w:pPr>
              <w:pStyle w:val="TableParagraph"/>
              <w:numPr>
                <w:ilvl w:val="0"/>
                <w:numId w:val="26"/>
              </w:numPr>
              <w:tabs>
                <w:tab w:val="left" w:pos="425"/>
              </w:tabs>
              <w:spacing w:before="136"/>
            </w:pPr>
            <w:r>
              <w:t xml:space="preserve">individual </w:t>
            </w:r>
            <w:r w:rsidR="00964F5D">
              <w:t>patient notes</w:t>
            </w:r>
          </w:p>
          <w:p w14:paraId="27351EA9" w14:textId="77777777" w:rsidR="00F67B40" w:rsidRDefault="00964F5D">
            <w:pPr>
              <w:pStyle w:val="TableParagraph"/>
              <w:numPr>
                <w:ilvl w:val="0"/>
                <w:numId w:val="26"/>
              </w:numPr>
              <w:tabs>
                <w:tab w:val="left" w:pos="425"/>
              </w:tabs>
              <w:spacing w:before="133"/>
              <w:ind w:right="970"/>
            </w:pPr>
            <w:r>
              <w:t>wash your hands and use personal</w:t>
            </w:r>
            <w:r>
              <w:rPr>
                <w:spacing w:val="-59"/>
              </w:rPr>
              <w:t xml:space="preserve"> </w:t>
            </w:r>
            <w:r>
              <w:t>protective</w:t>
            </w:r>
            <w:r>
              <w:rPr>
                <w:spacing w:val="-1"/>
              </w:rPr>
              <w:t xml:space="preserve"> </w:t>
            </w:r>
            <w:r>
              <w:t>equipment</w:t>
            </w:r>
            <w:r>
              <w:rPr>
                <w:spacing w:val="-1"/>
              </w:rPr>
              <w:t xml:space="preserve"> </w:t>
            </w:r>
            <w:r>
              <w:t>(PPE).</w:t>
            </w:r>
          </w:p>
        </w:tc>
        <w:tc>
          <w:tcPr>
            <w:tcW w:w="2268" w:type="dxa"/>
          </w:tcPr>
          <w:p w14:paraId="3BE5EEF8" w14:textId="77777777" w:rsidR="00F67B40" w:rsidRDefault="00964F5D">
            <w:pPr>
              <w:pStyle w:val="TableParagraph"/>
              <w:numPr>
                <w:ilvl w:val="0"/>
                <w:numId w:val="25"/>
              </w:numPr>
              <w:tabs>
                <w:tab w:val="left" w:pos="283"/>
              </w:tabs>
              <w:spacing w:before="189"/>
              <w:ind w:right="110"/>
            </w:pPr>
            <w:r>
              <w:t>To ensure the</w:t>
            </w:r>
            <w:r>
              <w:rPr>
                <w:spacing w:val="1"/>
              </w:rPr>
              <w:t xml:space="preserve"> </w:t>
            </w:r>
            <w:r>
              <w:t>procedure is</w:t>
            </w:r>
            <w:r>
              <w:rPr>
                <w:spacing w:val="1"/>
              </w:rPr>
              <w:t xml:space="preserve"> </w:t>
            </w:r>
            <w:r>
              <w:t>completed in one</w:t>
            </w:r>
            <w:r>
              <w:rPr>
                <w:spacing w:val="1"/>
              </w:rPr>
              <w:t xml:space="preserve"> </w:t>
            </w:r>
            <w:r>
              <w:t>attempt,</w:t>
            </w:r>
            <w:r>
              <w:rPr>
                <w:spacing w:val="7"/>
              </w:rPr>
              <w:t xml:space="preserve"> </w:t>
            </w:r>
            <w:r>
              <w:t>rather</w:t>
            </w:r>
            <w:r>
              <w:rPr>
                <w:spacing w:val="1"/>
              </w:rPr>
              <w:t xml:space="preserve"> </w:t>
            </w:r>
            <w:r>
              <w:t>than having to stop</w:t>
            </w:r>
            <w:r>
              <w:rPr>
                <w:spacing w:val="-59"/>
              </w:rPr>
              <w:t xml:space="preserve"> </w:t>
            </w:r>
            <w:r>
              <w:t>to collect more</w:t>
            </w:r>
            <w:r>
              <w:rPr>
                <w:spacing w:val="1"/>
              </w:rPr>
              <w:t xml:space="preserve"> </w:t>
            </w:r>
            <w:r>
              <w:t>equipment, helping</w:t>
            </w:r>
            <w:r>
              <w:rPr>
                <w:spacing w:val="-59"/>
              </w:rPr>
              <w:t xml:space="preserve"> </w:t>
            </w:r>
            <w:r>
              <w:t>to:</w:t>
            </w:r>
          </w:p>
          <w:p w14:paraId="7F0D750F" w14:textId="77777777" w:rsidR="00F67B40" w:rsidRDefault="00964F5D">
            <w:pPr>
              <w:pStyle w:val="TableParagraph"/>
              <w:numPr>
                <w:ilvl w:val="1"/>
                <w:numId w:val="25"/>
              </w:numPr>
              <w:tabs>
                <w:tab w:val="left" w:pos="573"/>
              </w:tabs>
              <w:spacing w:before="133" w:line="223" w:lineRule="auto"/>
              <w:ind w:right="189"/>
            </w:pPr>
            <w:r>
              <w:t>reduce the risk</w:t>
            </w:r>
            <w:r>
              <w:rPr>
                <w:spacing w:val="-59"/>
              </w:rPr>
              <w:t xml:space="preserve"> </w:t>
            </w:r>
            <w:r>
              <w:t>of</w:t>
            </w:r>
            <w:r>
              <w:rPr>
                <w:spacing w:val="-5"/>
              </w:rPr>
              <w:t xml:space="preserve"> </w:t>
            </w:r>
            <w:r>
              <w:t>sharps</w:t>
            </w:r>
            <w:r>
              <w:rPr>
                <w:spacing w:val="-9"/>
              </w:rPr>
              <w:t xml:space="preserve"> </w:t>
            </w:r>
            <w:r>
              <w:t>injury</w:t>
            </w:r>
          </w:p>
          <w:p w14:paraId="4250BFE7" w14:textId="77777777" w:rsidR="00F67B40" w:rsidRDefault="00964F5D">
            <w:pPr>
              <w:pStyle w:val="TableParagraph"/>
              <w:numPr>
                <w:ilvl w:val="1"/>
                <w:numId w:val="25"/>
              </w:numPr>
              <w:tabs>
                <w:tab w:val="left" w:pos="573"/>
              </w:tabs>
              <w:spacing w:before="67" w:line="223" w:lineRule="auto"/>
              <w:ind w:right="103"/>
            </w:pPr>
            <w:r>
              <w:t>ensure accurate</w:t>
            </w:r>
            <w:r>
              <w:rPr>
                <w:spacing w:val="-59"/>
              </w:rPr>
              <w:t xml:space="preserve"> </w:t>
            </w:r>
            <w:r>
              <w:t>readings</w:t>
            </w:r>
          </w:p>
          <w:p w14:paraId="2EDED9B6" w14:textId="77777777" w:rsidR="00F67B40" w:rsidRDefault="00964F5D">
            <w:pPr>
              <w:pStyle w:val="TableParagraph"/>
              <w:numPr>
                <w:ilvl w:val="1"/>
                <w:numId w:val="25"/>
              </w:numPr>
              <w:tabs>
                <w:tab w:val="left" w:pos="573"/>
              </w:tabs>
              <w:spacing w:before="61" w:line="230" w:lineRule="auto"/>
              <w:ind w:right="512"/>
            </w:pPr>
            <w:r>
              <w:t>ensure</w:t>
            </w:r>
            <w:r>
              <w:rPr>
                <w:spacing w:val="1"/>
              </w:rPr>
              <w:t xml:space="preserve"> </w:t>
            </w:r>
            <w:r>
              <w:rPr>
                <w:spacing w:val="-1"/>
              </w:rPr>
              <w:t xml:space="preserve">continuity </w:t>
            </w:r>
            <w:r>
              <w:t>of</w:t>
            </w:r>
            <w:r>
              <w:rPr>
                <w:spacing w:val="-59"/>
              </w:rPr>
              <w:t xml:space="preserve"> </w:t>
            </w:r>
            <w:r>
              <w:t>care</w:t>
            </w:r>
          </w:p>
          <w:p w14:paraId="3652D7F6" w14:textId="77777777" w:rsidR="00F67B40" w:rsidRDefault="00964F5D">
            <w:pPr>
              <w:pStyle w:val="TableParagraph"/>
              <w:numPr>
                <w:ilvl w:val="1"/>
                <w:numId w:val="25"/>
              </w:numPr>
              <w:tabs>
                <w:tab w:val="left" w:pos="573"/>
              </w:tabs>
              <w:spacing w:before="67" w:line="223" w:lineRule="auto"/>
              <w:ind w:right="129" w:hanging="284"/>
            </w:pPr>
            <w:r>
              <w:t>ensure patient</w:t>
            </w:r>
            <w:r>
              <w:rPr>
                <w:spacing w:val="1"/>
              </w:rPr>
              <w:t xml:space="preserve"> </w:t>
            </w:r>
            <w:r>
              <w:t>and</w:t>
            </w:r>
            <w:r>
              <w:rPr>
                <w:spacing w:val="-7"/>
              </w:rPr>
              <w:t xml:space="preserve"> </w:t>
            </w:r>
            <w:r>
              <w:t>staff</w:t>
            </w:r>
            <w:r>
              <w:rPr>
                <w:spacing w:val="-8"/>
              </w:rPr>
              <w:t xml:space="preserve"> </w:t>
            </w:r>
            <w:r>
              <w:t>safety.</w:t>
            </w:r>
          </w:p>
        </w:tc>
        <w:tc>
          <w:tcPr>
            <w:tcW w:w="1419" w:type="dxa"/>
          </w:tcPr>
          <w:p w14:paraId="2333BEBA" w14:textId="77777777" w:rsidR="00F67B40" w:rsidRDefault="00F67B40">
            <w:pPr>
              <w:pStyle w:val="TableParagraph"/>
              <w:rPr>
                <w:rFonts w:ascii="Times New Roman"/>
              </w:rPr>
            </w:pPr>
          </w:p>
        </w:tc>
        <w:tc>
          <w:tcPr>
            <w:tcW w:w="1133" w:type="dxa"/>
          </w:tcPr>
          <w:p w14:paraId="1328AE8E" w14:textId="77777777" w:rsidR="00F67B40" w:rsidRDefault="00F67B40">
            <w:pPr>
              <w:pStyle w:val="TableParagraph"/>
              <w:rPr>
                <w:rFonts w:ascii="Times New Roman"/>
              </w:rPr>
            </w:pPr>
          </w:p>
        </w:tc>
        <w:tc>
          <w:tcPr>
            <w:tcW w:w="1419" w:type="dxa"/>
          </w:tcPr>
          <w:p w14:paraId="1ABD2DEB" w14:textId="77777777" w:rsidR="00F67B40" w:rsidRDefault="00F67B40">
            <w:pPr>
              <w:pStyle w:val="TableParagraph"/>
              <w:rPr>
                <w:rFonts w:ascii="Times New Roman"/>
              </w:rPr>
            </w:pPr>
          </w:p>
        </w:tc>
        <w:tc>
          <w:tcPr>
            <w:tcW w:w="3684" w:type="dxa"/>
          </w:tcPr>
          <w:p w14:paraId="669749EA" w14:textId="77777777" w:rsidR="00F67B40" w:rsidRDefault="00F67B40">
            <w:pPr>
              <w:pStyle w:val="TableParagraph"/>
              <w:rPr>
                <w:rFonts w:ascii="Times New Roman"/>
              </w:rPr>
            </w:pPr>
          </w:p>
        </w:tc>
      </w:tr>
      <w:tr w:rsidR="00F67B40" w14:paraId="33798A27" w14:textId="77777777">
        <w:trPr>
          <w:trHeight w:val="3175"/>
        </w:trPr>
        <w:tc>
          <w:tcPr>
            <w:tcW w:w="4823" w:type="dxa"/>
          </w:tcPr>
          <w:p w14:paraId="4FDE8865" w14:textId="77777777" w:rsidR="00F67B40" w:rsidRDefault="00964F5D">
            <w:pPr>
              <w:pStyle w:val="TableParagraph"/>
              <w:spacing w:before="172"/>
              <w:ind w:left="107" w:right="395"/>
              <w:rPr>
                <w:b/>
              </w:rPr>
            </w:pPr>
            <w:r>
              <w:rPr>
                <w:b/>
              </w:rPr>
              <w:t>To select the patient’s hand and finger to</w:t>
            </w:r>
            <w:r>
              <w:rPr>
                <w:b/>
                <w:spacing w:val="-59"/>
              </w:rPr>
              <w:t xml:space="preserve"> </w:t>
            </w:r>
            <w:r>
              <w:rPr>
                <w:b/>
              </w:rPr>
              <w:t>be used</w:t>
            </w:r>
            <w:r>
              <w:rPr>
                <w:b/>
                <w:spacing w:val="-2"/>
              </w:rPr>
              <w:t xml:space="preserve"> </w:t>
            </w:r>
            <w:r>
              <w:rPr>
                <w:b/>
              </w:rPr>
              <w:t>for</w:t>
            </w:r>
            <w:r>
              <w:rPr>
                <w:b/>
                <w:spacing w:val="-2"/>
              </w:rPr>
              <w:t xml:space="preserve"> </w:t>
            </w:r>
            <w:r>
              <w:rPr>
                <w:b/>
              </w:rPr>
              <w:t>the</w:t>
            </w:r>
            <w:r>
              <w:rPr>
                <w:b/>
                <w:spacing w:val="-2"/>
              </w:rPr>
              <w:t xml:space="preserve"> </w:t>
            </w:r>
            <w:r>
              <w:rPr>
                <w:b/>
              </w:rPr>
              <w:t>test:</w:t>
            </w:r>
          </w:p>
          <w:p w14:paraId="27237744" w14:textId="77777777" w:rsidR="00F67B40" w:rsidRDefault="00964F5D">
            <w:pPr>
              <w:pStyle w:val="TableParagraph"/>
              <w:numPr>
                <w:ilvl w:val="0"/>
                <w:numId w:val="24"/>
              </w:numPr>
              <w:tabs>
                <w:tab w:val="left" w:pos="425"/>
              </w:tabs>
              <w:spacing w:before="140"/>
              <w:ind w:right="531"/>
            </w:pPr>
            <w:r>
              <w:t>Wash the hand/finger with warm, soapy</w:t>
            </w:r>
            <w:r>
              <w:rPr>
                <w:spacing w:val="-59"/>
              </w:rPr>
              <w:t xml:space="preserve"> </w:t>
            </w:r>
            <w:r>
              <w:t>water</w:t>
            </w:r>
            <w:r>
              <w:rPr>
                <w:spacing w:val="1"/>
              </w:rPr>
              <w:t xml:space="preserve"> </w:t>
            </w:r>
            <w:r>
              <w:t>and dry</w:t>
            </w:r>
            <w:r>
              <w:rPr>
                <w:spacing w:val="-4"/>
              </w:rPr>
              <w:t xml:space="preserve"> </w:t>
            </w:r>
            <w:r>
              <w:t>thoroughly.</w:t>
            </w:r>
          </w:p>
          <w:p w14:paraId="16A326C0" w14:textId="77777777" w:rsidR="00F67B40" w:rsidRDefault="00964F5D">
            <w:pPr>
              <w:pStyle w:val="TableParagraph"/>
              <w:numPr>
                <w:ilvl w:val="0"/>
                <w:numId w:val="24"/>
              </w:numPr>
              <w:tabs>
                <w:tab w:val="left" w:pos="425"/>
              </w:tabs>
              <w:spacing w:before="135"/>
            </w:pPr>
            <w:r>
              <w:t>Always use a</w:t>
            </w:r>
            <w:r>
              <w:rPr>
                <w:spacing w:val="-1"/>
              </w:rPr>
              <w:t xml:space="preserve"> </w:t>
            </w:r>
            <w:r>
              <w:t>new</w:t>
            </w:r>
            <w:r>
              <w:rPr>
                <w:spacing w:val="-3"/>
              </w:rPr>
              <w:t xml:space="preserve"> </w:t>
            </w:r>
            <w:r>
              <w:t>safety</w:t>
            </w:r>
            <w:r>
              <w:rPr>
                <w:spacing w:val="-1"/>
              </w:rPr>
              <w:t xml:space="preserve"> </w:t>
            </w:r>
            <w:r>
              <w:t>lancet.</w:t>
            </w:r>
          </w:p>
          <w:p w14:paraId="0C124C53" w14:textId="77777777" w:rsidR="00F67B40" w:rsidRDefault="00964F5D">
            <w:pPr>
              <w:pStyle w:val="TableParagraph"/>
              <w:numPr>
                <w:ilvl w:val="0"/>
                <w:numId w:val="24"/>
              </w:numPr>
              <w:tabs>
                <w:tab w:val="left" w:pos="425"/>
              </w:tabs>
              <w:spacing w:before="134"/>
              <w:ind w:right="324"/>
            </w:pPr>
            <w:r>
              <w:t>Only the side of the finger should be used</w:t>
            </w:r>
            <w:r>
              <w:rPr>
                <w:spacing w:val="-59"/>
              </w:rPr>
              <w:t xml:space="preserve"> </w:t>
            </w:r>
            <w:r>
              <w:t>for</w:t>
            </w:r>
            <w:r>
              <w:rPr>
                <w:spacing w:val="-1"/>
              </w:rPr>
              <w:t xml:space="preserve"> </w:t>
            </w:r>
            <w:r>
              <w:t>the</w:t>
            </w:r>
            <w:r>
              <w:rPr>
                <w:spacing w:val="-2"/>
              </w:rPr>
              <w:t xml:space="preserve"> </w:t>
            </w:r>
            <w:r>
              <w:t>test.</w:t>
            </w:r>
          </w:p>
        </w:tc>
        <w:tc>
          <w:tcPr>
            <w:tcW w:w="2268" w:type="dxa"/>
          </w:tcPr>
          <w:p w14:paraId="3506C4F3" w14:textId="7FE0B40B" w:rsidR="00F67B40" w:rsidRDefault="00964F5D">
            <w:pPr>
              <w:pStyle w:val="TableParagraph"/>
              <w:numPr>
                <w:ilvl w:val="0"/>
                <w:numId w:val="23"/>
              </w:numPr>
              <w:tabs>
                <w:tab w:val="left" w:pos="283"/>
              </w:tabs>
              <w:spacing w:before="189"/>
              <w:ind w:right="338"/>
              <w:rPr>
                <w:sz w:val="21"/>
              </w:rPr>
            </w:pPr>
            <w:r>
              <w:rPr>
                <w:sz w:val="21"/>
              </w:rPr>
              <w:t>To ensure clinical</w:t>
            </w:r>
            <w:r>
              <w:rPr>
                <w:spacing w:val="-56"/>
                <w:sz w:val="21"/>
              </w:rPr>
              <w:t xml:space="preserve"> </w:t>
            </w:r>
            <w:r>
              <w:rPr>
                <w:sz w:val="21"/>
              </w:rPr>
              <w:t>reading is not</w:t>
            </w:r>
            <w:r>
              <w:rPr>
                <w:spacing w:val="1"/>
                <w:sz w:val="21"/>
              </w:rPr>
              <w:t xml:space="preserve"> </w:t>
            </w:r>
            <w:r>
              <w:rPr>
                <w:sz w:val="21"/>
              </w:rPr>
              <w:t>affected by</w:t>
            </w:r>
            <w:r>
              <w:rPr>
                <w:spacing w:val="1"/>
                <w:sz w:val="21"/>
              </w:rPr>
              <w:t xml:space="preserve"> </w:t>
            </w:r>
            <w:r>
              <w:rPr>
                <w:sz w:val="21"/>
              </w:rPr>
              <w:t>contamination.</w:t>
            </w:r>
          </w:p>
          <w:p w14:paraId="5FBE6BFA" w14:textId="77777777" w:rsidR="00F67B40" w:rsidRDefault="00964F5D">
            <w:pPr>
              <w:pStyle w:val="TableParagraph"/>
              <w:numPr>
                <w:ilvl w:val="0"/>
                <w:numId w:val="23"/>
              </w:numPr>
              <w:tabs>
                <w:tab w:val="left" w:pos="281"/>
              </w:tabs>
              <w:spacing w:before="134"/>
              <w:ind w:left="280" w:right="363"/>
              <w:rPr>
                <w:sz w:val="21"/>
              </w:rPr>
            </w:pPr>
            <w:r>
              <w:rPr>
                <w:sz w:val="21"/>
              </w:rPr>
              <w:t>Warm water will</w:t>
            </w:r>
            <w:r>
              <w:rPr>
                <w:spacing w:val="1"/>
                <w:sz w:val="21"/>
              </w:rPr>
              <w:t xml:space="preserve"> </w:t>
            </w:r>
            <w:r>
              <w:rPr>
                <w:sz w:val="21"/>
              </w:rPr>
              <w:t>help to perfuse</w:t>
            </w:r>
            <w:r>
              <w:rPr>
                <w:spacing w:val="1"/>
                <w:sz w:val="21"/>
              </w:rPr>
              <w:t xml:space="preserve"> </w:t>
            </w:r>
            <w:r>
              <w:rPr>
                <w:sz w:val="21"/>
              </w:rPr>
              <w:t>finger to increase</w:t>
            </w:r>
            <w:r>
              <w:rPr>
                <w:spacing w:val="-56"/>
                <w:sz w:val="21"/>
              </w:rPr>
              <w:t xml:space="preserve"> </w:t>
            </w:r>
            <w:r>
              <w:rPr>
                <w:sz w:val="21"/>
              </w:rPr>
              <w:t>blood</w:t>
            </w:r>
            <w:r>
              <w:rPr>
                <w:spacing w:val="-2"/>
                <w:sz w:val="21"/>
              </w:rPr>
              <w:t xml:space="preserve"> </w:t>
            </w:r>
            <w:r>
              <w:rPr>
                <w:sz w:val="21"/>
              </w:rPr>
              <w:t>flow.</w:t>
            </w:r>
          </w:p>
          <w:p w14:paraId="27413D86" w14:textId="77777777" w:rsidR="00F67B40" w:rsidRDefault="00964F5D">
            <w:pPr>
              <w:pStyle w:val="TableParagraph"/>
              <w:numPr>
                <w:ilvl w:val="0"/>
                <w:numId w:val="23"/>
              </w:numPr>
              <w:tabs>
                <w:tab w:val="left" w:pos="281"/>
              </w:tabs>
              <w:spacing w:before="135"/>
              <w:ind w:left="280" w:right="572" w:hanging="219"/>
              <w:rPr>
                <w:sz w:val="21"/>
              </w:rPr>
            </w:pPr>
            <w:r>
              <w:rPr>
                <w:sz w:val="21"/>
              </w:rPr>
              <w:t>To ensure safe</w:t>
            </w:r>
            <w:r>
              <w:rPr>
                <w:spacing w:val="-56"/>
                <w:sz w:val="21"/>
              </w:rPr>
              <w:t xml:space="preserve"> </w:t>
            </w:r>
            <w:r>
              <w:rPr>
                <w:sz w:val="21"/>
              </w:rPr>
              <w:t>practice.</w:t>
            </w:r>
          </w:p>
        </w:tc>
        <w:tc>
          <w:tcPr>
            <w:tcW w:w="1419" w:type="dxa"/>
          </w:tcPr>
          <w:p w14:paraId="0CE20025" w14:textId="77777777" w:rsidR="00F67B40" w:rsidRDefault="00F67B40">
            <w:pPr>
              <w:pStyle w:val="TableParagraph"/>
              <w:rPr>
                <w:rFonts w:ascii="Times New Roman"/>
              </w:rPr>
            </w:pPr>
          </w:p>
        </w:tc>
        <w:tc>
          <w:tcPr>
            <w:tcW w:w="1133" w:type="dxa"/>
          </w:tcPr>
          <w:p w14:paraId="552C4356" w14:textId="77777777" w:rsidR="00F67B40" w:rsidRDefault="00F67B40">
            <w:pPr>
              <w:pStyle w:val="TableParagraph"/>
              <w:rPr>
                <w:rFonts w:ascii="Times New Roman"/>
              </w:rPr>
            </w:pPr>
          </w:p>
        </w:tc>
        <w:tc>
          <w:tcPr>
            <w:tcW w:w="1419" w:type="dxa"/>
          </w:tcPr>
          <w:p w14:paraId="1E20276A" w14:textId="77777777" w:rsidR="00F67B40" w:rsidRDefault="00F67B40">
            <w:pPr>
              <w:pStyle w:val="TableParagraph"/>
              <w:rPr>
                <w:rFonts w:ascii="Times New Roman"/>
              </w:rPr>
            </w:pPr>
          </w:p>
        </w:tc>
        <w:tc>
          <w:tcPr>
            <w:tcW w:w="3684" w:type="dxa"/>
          </w:tcPr>
          <w:p w14:paraId="5294D9EF" w14:textId="77777777" w:rsidR="00F67B40" w:rsidRDefault="00F67B40">
            <w:pPr>
              <w:pStyle w:val="TableParagraph"/>
              <w:rPr>
                <w:rFonts w:ascii="Times New Roman"/>
              </w:rPr>
            </w:pPr>
          </w:p>
        </w:tc>
      </w:tr>
    </w:tbl>
    <w:p w14:paraId="58B5DC53" w14:textId="77777777" w:rsidR="00F67B40" w:rsidRDefault="00F67B40">
      <w:pPr>
        <w:rPr>
          <w:rFonts w:ascii="Times New Roman"/>
        </w:rPr>
        <w:sectPr w:rsidR="00F67B40">
          <w:pgSz w:w="16850" w:h="11910" w:orient="landscape"/>
          <w:pgMar w:top="1020" w:right="1020" w:bottom="980" w:left="700" w:header="515" w:footer="781" w:gutter="0"/>
          <w:cols w:space="720"/>
        </w:sectPr>
      </w:pPr>
    </w:p>
    <w:p w14:paraId="53D2340B" w14:textId="77777777" w:rsidR="00F67B40" w:rsidRDefault="00F67B40">
      <w:pPr>
        <w:pStyle w:val="BodyText"/>
        <w:spacing w:before="4"/>
        <w:rPr>
          <w:b/>
          <w:sz w:val="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26406D3E" w14:textId="77777777">
        <w:trPr>
          <w:trHeight w:val="388"/>
        </w:trPr>
        <w:tc>
          <w:tcPr>
            <w:tcW w:w="4823" w:type="dxa"/>
            <w:shd w:val="clear" w:color="auto" w:fill="D9D9D9"/>
          </w:tcPr>
          <w:p w14:paraId="4223664F" w14:textId="77777777" w:rsidR="00F67B40" w:rsidRDefault="00964F5D">
            <w:pPr>
              <w:pStyle w:val="TableParagraph"/>
              <w:spacing w:before="56"/>
              <w:ind w:left="1816" w:right="1810"/>
              <w:jc w:val="center"/>
              <w:rPr>
                <w:b/>
                <w:sz w:val="24"/>
              </w:rPr>
            </w:pPr>
            <w:r>
              <w:rPr>
                <w:b/>
                <w:color w:val="221F1F"/>
                <w:sz w:val="24"/>
              </w:rPr>
              <w:t>ELEMENT</w:t>
            </w:r>
          </w:p>
        </w:tc>
        <w:tc>
          <w:tcPr>
            <w:tcW w:w="2268" w:type="dxa"/>
            <w:shd w:val="clear" w:color="auto" w:fill="D9D9D9"/>
          </w:tcPr>
          <w:p w14:paraId="6318B625" w14:textId="77777777" w:rsidR="00F67B40" w:rsidRDefault="00964F5D">
            <w:pPr>
              <w:pStyle w:val="TableParagraph"/>
              <w:spacing w:before="56"/>
              <w:ind w:left="433"/>
              <w:rPr>
                <w:b/>
                <w:sz w:val="24"/>
              </w:rPr>
            </w:pPr>
            <w:r>
              <w:rPr>
                <w:b/>
                <w:sz w:val="24"/>
              </w:rPr>
              <w:t>RATIONALE</w:t>
            </w:r>
          </w:p>
        </w:tc>
        <w:tc>
          <w:tcPr>
            <w:tcW w:w="1419" w:type="dxa"/>
            <w:shd w:val="clear" w:color="auto" w:fill="D9D9D9"/>
          </w:tcPr>
          <w:p w14:paraId="4610944A" w14:textId="77777777" w:rsidR="00F67B40" w:rsidRDefault="00964F5D">
            <w:pPr>
              <w:pStyle w:val="TableParagraph"/>
              <w:spacing w:before="56"/>
              <w:ind w:left="7"/>
              <w:jc w:val="center"/>
              <w:rPr>
                <w:b/>
                <w:sz w:val="24"/>
              </w:rPr>
            </w:pPr>
            <w:r>
              <w:rPr>
                <w:b/>
                <w:sz w:val="24"/>
              </w:rPr>
              <w:t>W</w:t>
            </w:r>
          </w:p>
        </w:tc>
        <w:tc>
          <w:tcPr>
            <w:tcW w:w="1133" w:type="dxa"/>
            <w:shd w:val="clear" w:color="auto" w:fill="D9D9D9"/>
          </w:tcPr>
          <w:p w14:paraId="0515B57A" w14:textId="77777777" w:rsidR="00F67B40" w:rsidRDefault="00964F5D">
            <w:pPr>
              <w:pStyle w:val="TableParagraph"/>
              <w:spacing w:before="56"/>
              <w:jc w:val="center"/>
              <w:rPr>
                <w:b/>
                <w:sz w:val="24"/>
              </w:rPr>
            </w:pPr>
            <w:r>
              <w:rPr>
                <w:b/>
                <w:sz w:val="24"/>
              </w:rPr>
              <w:t>S</w:t>
            </w:r>
          </w:p>
        </w:tc>
        <w:tc>
          <w:tcPr>
            <w:tcW w:w="1419" w:type="dxa"/>
            <w:shd w:val="clear" w:color="auto" w:fill="D9D9D9"/>
          </w:tcPr>
          <w:p w14:paraId="2CDFAD96" w14:textId="77777777" w:rsidR="00F67B40" w:rsidRDefault="00964F5D">
            <w:pPr>
              <w:pStyle w:val="TableParagraph"/>
              <w:spacing w:before="56"/>
              <w:ind w:left="6"/>
              <w:jc w:val="center"/>
              <w:rPr>
                <w:b/>
                <w:sz w:val="24"/>
              </w:rPr>
            </w:pPr>
            <w:r>
              <w:rPr>
                <w:b/>
                <w:sz w:val="24"/>
              </w:rPr>
              <w:t>P</w:t>
            </w:r>
          </w:p>
        </w:tc>
        <w:tc>
          <w:tcPr>
            <w:tcW w:w="3684" w:type="dxa"/>
            <w:shd w:val="clear" w:color="auto" w:fill="D9D9D9"/>
          </w:tcPr>
          <w:p w14:paraId="1C132A09" w14:textId="77777777" w:rsidR="00F67B40" w:rsidRDefault="00964F5D">
            <w:pPr>
              <w:pStyle w:val="TableParagraph"/>
              <w:spacing w:before="56"/>
              <w:ind w:left="206" w:right="199"/>
              <w:jc w:val="center"/>
              <w:rPr>
                <w:b/>
                <w:sz w:val="24"/>
              </w:rPr>
            </w:pPr>
            <w:r>
              <w:rPr>
                <w:b/>
                <w:sz w:val="24"/>
              </w:rPr>
              <w:t>COMMENTS</w:t>
            </w:r>
          </w:p>
        </w:tc>
      </w:tr>
      <w:tr w:rsidR="00F67B40" w14:paraId="029E6ABF" w14:textId="77777777">
        <w:trPr>
          <w:trHeight w:val="942"/>
        </w:trPr>
        <w:tc>
          <w:tcPr>
            <w:tcW w:w="4823" w:type="dxa"/>
            <w:shd w:val="clear" w:color="auto" w:fill="D9D9D9"/>
          </w:tcPr>
          <w:p w14:paraId="10ABB26D" w14:textId="77777777" w:rsidR="00F67B40" w:rsidRDefault="00964F5D">
            <w:pPr>
              <w:pStyle w:val="TableParagraph"/>
              <w:spacing w:before="55"/>
              <w:ind w:left="107" w:right="83"/>
              <w:rPr>
                <w:sz w:val="24"/>
              </w:rPr>
            </w:pPr>
            <w:r>
              <w:rPr>
                <w:color w:val="221F1F"/>
                <w:sz w:val="24"/>
              </w:rPr>
              <w:t>Health or care assistant/support</w:t>
            </w:r>
            <w:r>
              <w:rPr>
                <w:color w:val="221F1F"/>
                <w:spacing w:val="1"/>
                <w:sz w:val="24"/>
              </w:rPr>
              <w:t xml:space="preserve"> </w:t>
            </w:r>
            <w:r>
              <w:rPr>
                <w:color w:val="221F1F"/>
                <w:sz w:val="24"/>
              </w:rPr>
              <w:t>worker/other non-regulated health and care</w:t>
            </w:r>
            <w:r>
              <w:rPr>
                <w:color w:val="221F1F"/>
                <w:spacing w:val="-64"/>
                <w:sz w:val="24"/>
              </w:rPr>
              <w:t xml:space="preserve"> </w:t>
            </w:r>
            <w:r>
              <w:rPr>
                <w:color w:val="221F1F"/>
                <w:sz w:val="24"/>
              </w:rPr>
              <w:t>role/allied</w:t>
            </w:r>
            <w:r>
              <w:rPr>
                <w:color w:val="221F1F"/>
                <w:spacing w:val="-3"/>
                <w:sz w:val="24"/>
              </w:rPr>
              <w:t xml:space="preserve"> </w:t>
            </w:r>
            <w:r>
              <w:rPr>
                <w:color w:val="221F1F"/>
                <w:sz w:val="24"/>
              </w:rPr>
              <w:t>health professional</w:t>
            </w:r>
            <w:r>
              <w:rPr>
                <w:color w:val="221F1F"/>
                <w:spacing w:val="-1"/>
                <w:sz w:val="24"/>
              </w:rPr>
              <w:t xml:space="preserve"> </w:t>
            </w:r>
            <w:proofErr w:type="gramStart"/>
            <w:r>
              <w:rPr>
                <w:color w:val="221F1F"/>
                <w:sz w:val="24"/>
              </w:rPr>
              <w:t>is</w:t>
            </w:r>
            <w:r>
              <w:rPr>
                <w:color w:val="221F1F"/>
                <w:spacing w:val="-1"/>
                <w:sz w:val="24"/>
              </w:rPr>
              <w:t xml:space="preserve"> </w:t>
            </w:r>
            <w:r>
              <w:rPr>
                <w:color w:val="221F1F"/>
                <w:sz w:val="24"/>
              </w:rPr>
              <w:t>able</w:t>
            </w:r>
            <w:r>
              <w:rPr>
                <w:color w:val="221F1F"/>
                <w:spacing w:val="-1"/>
                <w:sz w:val="24"/>
              </w:rPr>
              <w:t xml:space="preserve"> </w:t>
            </w:r>
            <w:r>
              <w:rPr>
                <w:color w:val="221F1F"/>
                <w:sz w:val="24"/>
              </w:rPr>
              <w:t>to</w:t>
            </w:r>
            <w:proofErr w:type="gramEnd"/>
            <w:r>
              <w:rPr>
                <w:color w:val="221F1F"/>
                <w:sz w:val="24"/>
              </w:rPr>
              <w:t>:</w:t>
            </w:r>
          </w:p>
        </w:tc>
        <w:tc>
          <w:tcPr>
            <w:tcW w:w="2268" w:type="dxa"/>
            <w:shd w:val="clear" w:color="auto" w:fill="D9D9D9"/>
          </w:tcPr>
          <w:p w14:paraId="25E8BD57" w14:textId="77777777" w:rsidR="00F67B40" w:rsidRDefault="00F67B40">
            <w:pPr>
              <w:pStyle w:val="TableParagraph"/>
              <w:rPr>
                <w:rFonts w:ascii="Times New Roman"/>
              </w:rPr>
            </w:pPr>
          </w:p>
        </w:tc>
        <w:tc>
          <w:tcPr>
            <w:tcW w:w="1419" w:type="dxa"/>
            <w:shd w:val="clear" w:color="auto" w:fill="D9D9D9"/>
          </w:tcPr>
          <w:p w14:paraId="6CB47FDB" w14:textId="77777777" w:rsidR="00F67B40" w:rsidRDefault="00964F5D">
            <w:pPr>
              <w:pStyle w:val="TableParagraph"/>
              <w:spacing w:before="194"/>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6399D8D0" w14:textId="77777777" w:rsidR="00F67B40" w:rsidRDefault="00964F5D">
            <w:pPr>
              <w:pStyle w:val="TableParagraph"/>
              <w:spacing w:before="194"/>
              <w:ind w:left="147" w:right="142" w:firstLine="81"/>
              <w:rPr>
                <w:b/>
                <w:sz w:val="24"/>
              </w:rPr>
            </w:pPr>
            <w:r>
              <w:rPr>
                <w:b/>
                <w:sz w:val="24"/>
              </w:rPr>
              <w:t>Score</w:t>
            </w:r>
            <w:r>
              <w:rPr>
                <w:b/>
                <w:spacing w:val="1"/>
                <w:sz w:val="24"/>
              </w:rPr>
              <w:t xml:space="preserve"> </w:t>
            </w:r>
            <w:r>
              <w:rPr>
                <w:b/>
                <w:sz w:val="24"/>
              </w:rPr>
              <w:t>(1,</w:t>
            </w:r>
            <w:r>
              <w:rPr>
                <w:b/>
                <w:spacing w:val="-5"/>
                <w:sz w:val="24"/>
              </w:rPr>
              <w:t xml:space="preserve"> </w:t>
            </w:r>
            <w:r>
              <w:rPr>
                <w:b/>
                <w:sz w:val="24"/>
              </w:rPr>
              <w:t>2,</w:t>
            </w:r>
            <w:r>
              <w:rPr>
                <w:b/>
                <w:spacing w:val="-8"/>
                <w:sz w:val="24"/>
              </w:rPr>
              <w:t xml:space="preserve"> </w:t>
            </w:r>
            <w:r>
              <w:rPr>
                <w:b/>
                <w:sz w:val="24"/>
              </w:rPr>
              <w:t>3)</w:t>
            </w:r>
          </w:p>
        </w:tc>
        <w:tc>
          <w:tcPr>
            <w:tcW w:w="1419" w:type="dxa"/>
            <w:shd w:val="clear" w:color="auto" w:fill="D9D9D9"/>
          </w:tcPr>
          <w:p w14:paraId="201F7EE7" w14:textId="77777777" w:rsidR="00F67B40" w:rsidRDefault="00964F5D">
            <w:pPr>
              <w:pStyle w:val="TableParagraph"/>
              <w:spacing w:before="194"/>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73542780" w14:textId="77777777" w:rsidR="00F67B40" w:rsidRDefault="00F67B40">
            <w:pPr>
              <w:pStyle w:val="TableParagraph"/>
              <w:spacing w:before="9"/>
              <w:rPr>
                <w:b/>
                <w:sz w:val="28"/>
              </w:rPr>
            </w:pPr>
          </w:p>
          <w:p w14:paraId="7E7C538E" w14:textId="77777777" w:rsidR="00F67B40" w:rsidRDefault="00964F5D">
            <w:pPr>
              <w:pStyle w:val="TableParagraph"/>
              <w:ind w:left="208"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 reflections</w:t>
            </w:r>
          </w:p>
        </w:tc>
      </w:tr>
      <w:tr w:rsidR="00F67B40" w14:paraId="4CC82690" w14:textId="77777777">
        <w:trPr>
          <w:trHeight w:val="1231"/>
        </w:trPr>
        <w:tc>
          <w:tcPr>
            <w:tcW w:w="4823" w:type="dxa"/>
          </w:tcPr>
          <w:p w14:paraId="1271D41E" w14:textId="77777777" w:rsidR="00F67B40" w:rsidRDefault="00964F5D">
            <w:pPr>
              <w:pStyle w:val="TableParagraph"/>
              <w:numPr>
                <w:ilvl w:val="0"/>
                <w:numId w:val="22"/>
              </w:numPr>
              <w:tabs>
                <w:tab w:val="left" w:pos="425"/>
              </w:tabs>
              <w:spacing w:before="189"/>
              <w:ind w:right="410"/>
            </w:pPr>
            <w:r>
              <w:t>Perform the test according to the</w:t>
            </w:r>
            <w:r>
              <w:rPr>
                <w:spacing w:val="1"/>
              </w:rPr>
              <w:t xml:space="preserve"> </w:t>
            </w:r>
            <w:r>
              <w:t>manufacturer’s instructions and the trust,</w:t>
            </w:r>
            <w:r>
              <w:rPr>
                <w:spacing w:val="-59"/>
              </w:rPr>
              <w:t xml:space="preserve"> </w:t>
            </w:r>
            <w:r>
              <w:t>CCG</w:t>
            </w:r>
            <w:r>
              <w:rPr>
                <w:spacing w:val="1"/>
              </w:rPr>
              <w:t xml:space="preserve"> </w:t>
            </w:r>
            <w:r>
              <w:t>or care</w:t>
            </w:r>
            <w:r>
              <w:rPr>
                <w:spacing w:val="-2"/>
              </w:rPr>
              <w:t xml:space="preserve"> </w:t>
            </w:r>
            <w:r>
              <w:t>home policy.</w:t>
            </w:r>
          </w:p>
        </w:tc>
        <w:tc>
          <w:tcPr>
            <w:tcW w:w="2268" w:type="dxa"/>
          </w:tcPr>
          <w:p w14:paraId="33E33541" w14:textId="77777777" w:rsidR="00F67B40" w:rsidRDefault="00F67B40">
            <w:pPr>
              <w:pStyle w:val="TableParagraph"/>
              <w:rPr>
                <w:rFonts w:ascii="Times New Roman"/>
              </w:rPr>
            </w:pPr>
          </w:p>
        </w:tc>
        <w:tc>
          <w:tcPr>
            <w:tcW w:w="1419" w:type="dxa"/>
          </w:tcPr>
          <w:p w14:paraId="2E7ECB7E" w14:textId="77777777" w:rsidR="00F67B40" w:rsidRDefault="00F67B40">
            <w:pPr>
              <w:pStyle w:val="TableParagraph"/>
              <w:rPr>
                <w:rFonts w:ascii="Times New Roman"/>
              </w:rPr>
            </w:pPr>
          </w:p>
        </w:tc>
        <w:tc>
          <w:tcPr>
            <w:tcW w:w="1133" w:type="dxa"/>
          </w:tcPr>
          <w:p w14:paraId="5151622F" w14:textId="77777777" w:rsidR="00F67B40" w:rsidRDefault="00F67B40">
            <w:pPr>
              <w:pStyle w:val="TableParagraph"/>
              <w:rPr>
                <w:rFonts w:ascii="Times New Roman"/>
              </w:rPr>
            </w:pPr>
          </w:p>
        </w:tc>
        <w:tc>
          <w:tcPr>
            <w:tcW w:w="1419" w:type="dxa"/>
          </w:tcPr>
          <w:p w14:paraId="3A3094DE" w14:textId="77777777" w:rsidR="00F67B40" w:rsidRDefault="00F67B40">
            <w:pPr>
              <w:pStyle w:val="TableParagraph"/>
              <w:rPr>
                <w:rFonts w:ascii="Times New Roman"/>
              </w:rPr>
            </w:pPr>
          </w:p>
        </w:tc>
        <w:tc>
          <w:tcPr>
            <w:tcW w:w="3684" w:type="dxa"/>
          </w:tcPr>
          <w:p w14:paraId="74CBE2C9" w14:textId="77777777" w:rsidR="00F67B40" w:rsidRDefault="00F67B40">
            <w:pPr>
              <w:pStyle w:val="TableParagraph"/>
              <w:rPr>
                <w:rFonts w:ascii="Times New Roman"/>
              </w:rPr>
            </w:pPr>
          </w:p>
        </w:tc>
      </w:tr>
      <w:tr w:rsidR="00F67B40" w14:paraId="3D4DA1E5" w14:textId="77777777">
        <w:trPr>
          <w:trHeight w:val="3674"/>
        </w:trPr>
        <w:tc>
          <w:tcPr>
            <w:tcW w:w="4823" w:type="dxa"/>
          </w:tcPr>
          <w:p w14:paraId="357C51BB" w14:textId="77777777" w:rsidR="00F67B40" w:rsidRDefault="00964F5D">
            <w:pPr>
              <w:pStyle w:val="TableParagraph"/>
              <w:spacing w:before="172"/>
              <w:ind w:left="107"/>
              <w:rPr>
                <w:b/>
              </w:rPr>
            </w:pPr>
            <w:r>
              <w:rPr>
                <w:b/>
              </w:rPr>
              <w:t>To</w:t>
            </w:r>
            <w:r>
              <w:rPr>
                <w:b/>
                <w:spacing w:val="-1"/>
              </w:rPr>
              <w:t xml:space="preserve"> </w:t>
            </w:r>
            <w:r>
              <w:rPr>
                <w:b/>
              </w:rPr>
              <w:t>document</w:t>
            </w:r>
            <w:r>
              <w:rPr>
                <w:b/>
                <w:spacing w:val="-1"/>
              </w:rPr>
              <w:t xml:space="preserve"> </w:t>
            </w:r>
            <w:r>
              <w:rPr>
                <w:b/>
              </w:rPr>
              <w:t>the</w:t>
            </w:r>
            <w:r>
              <w:rPr>
                <w:b/>
                <w:spacing w:val="-1"/>
              </w:rPr>
              <w:t xml:space="preserve"> </w:t>
            </w:r>
            <w:r>
              <w:rPr>
                <w:b/>
              </w:rPr>
              <w:t>results:</w:t>
            </w:r>
          </w:p>
          <w:p w14:paraId="7D585097" w14:textId="77777777" w:rsidR="00F67B40" w:rsidRDefault="00964F5D">
            <w:pPr>
              <w:pStyle w:val="TableParagraph"/>
              <w:numPr>
                <w:ilvl w:val="0"/>
                <w:numId w:val="21"/>
              </w:numPr>
              <w:tabs>
                <w:tab w:val="left" w:pos="425"/>
              </w:tabs>
              <w:spacing w:before="139"/>
              <w:ind w:right="361"/>
              <w:jc w:val="both"/>
            </w:pPr>
            <w:r>
              <w:t>Clearly document the result from the test,</w:t>
            </w:r>
            <w:r>
              <w:rPr>
                <w:spacing w:val="-59"/>
              </w:rPr>
              <w:t xml:space="preserve"> </w:t>
            </w:r>
            <w:r>
              <w:t>including signing and printing their name,</w:t>
            </w:r>
            <w:r>
              <w:rPr>
                <w:spacing w:val="-59"/>
              </w:rPr>
              <w:t xml:space="preserve"> </w:t>
            </w:r>
            <w:r>
              <w:t>and</w:t>
            </w:r>
            <w:r>
              <w:rPr>
                <w:spacing w:val="-1"/>
              </w:rPr>
              <w:t xml:space="preserve"> </w:t>
            </w:r>
            <w:r>
              <w:t>the</w:t>
            </w:r>
            <w:r>
              <w:rPr>
                <w:spacing w:val="-3"/>
              </w:rPr>
              <w:t xml:space="preserve"> </w:t>
            </w:r>
            <w:r>
              <w:t>date</w:t>
            </w:r>
            <w:r>
              <w:rPr>
                <w:spacing w:val="-2"/>
              </w:rPr>
              <w:t xml:space="preserve"> </w:t>
            </w:r>
            <w:r>
              <w:t>and</w:t>
            </w:r>
            <w:r>
              <w:rPr>
                <w:spacing w:val="-3"/>
              </w:rPr>
              <w:t xml:space="preserve"> </w:t>
            </w:r>
            <w:r>
              <w:t>time</w:t>
            </w:r>
            <w:r>
              <w:rPr>
                <w:spacing w:val="-3"/>
              </w:rPr>
              <w:t xml:space="preserve"> </w:t>
            </w:r>
            <w:r>
              <w:t>of</w:t>
            </w:r>
            <w:r>
              <w:rPr>
                <w:spacing w:val="-1"/>
              </w:rPr>
              <w:t xml:space="preserve"> </w:t>
            </w:r>
            <w:r>
              <w:t>administration.</w:t>
            </w:r>
          </w:p>
          <w:p w14:paraId="4018B302" w14:textId="4F5E4B18" w:rsidR="00F67B40" w:rsidRDefault="00964F5D">
            <w:pPr>
              <w:pStyle w:val="TableParagraph"/>
              <w:numPr>
                <w:ilvl w:val="0"/>
                <w:numId w:val="21"/>
              </w:numPr>
              <w:tabs>
                <w:tab w:val="left" w:pos="425"/>
              </w:tabs>
              <w:spacing w:before="133"/>
              <w:ind w:right="126"/>
            </w:pPr>
            <w:proofErr w:type="spellStart"/>
            <w:r>
              <w:t>Recognise</w:t>
            </w:r>
            <w:proofErr w:type="spellEnd"/>
            <w:r>
              <w:t xml:space="preserve"> any results outside </w:t>
            </w:r>
            <w:r w:rsidR="00566E71">
              <w:t>individual</w:t>
            </w:r>
            <w:r>
              <w:rPr>
                <w:spacing w:val="1"/>
              </w:rPr>
              <w:t xml:space="preserve"> </w:t>
            </w:r>
            <w:r>
              <w:t xml:space="preserve">range for the person receiving </w:t>
            </w:r>
            <w:proofErr w:type="gramStart"/>
            <w:r>
              <w:t>care, and</w:t>
            </w:r>
            <w:proofErr w:type="gramEnd"/>
            <w:r>
              <w:rPr>
                <w:spacing w:val="1"/>
              </w:rPr>
              <w:t xml:space="preserve"> </w:t>
            </w:r>
            <w:r>
              <w:t>ensure these are documented and acted on</w:t>
            </w:r>
            <w:r>
              <w:rPr>
                <w:spacing w:val="-59"/>
              </w:rPr>
              <w:t xml:space="preserve"> </w:t>
            </w:r>
            <w:r>
              <w:t>immediately in line with local policy and</w:t>
            </w:r>
            <w:r>
              <w:rPr>
                <w:spacing w:val="1"/>
              </w:rPr>
              <w:t xml:space="preserve"> </w:t>
            </w:r>
            <w:r>
              <w:t>guidance.</w:t>
            </w:r>
          </w:p>
          <w:p w14:paraId="0E981AD6" w14:textId="77777777" w:rsidR="00F67B40" w:rsidRDefault="00964F5D">
            <w:pPr>
              <w:pStyle w:val="TableParagraph"/>
              <w:numPr>
                <w:ilvl w:val="0"/>
                <w:numId w:val="21"/>
              </w:numPr>
              <w:tabs>
                <w:tab w:val="left" w:pos="425"/>
              </w:tabs>
              <w:spacing w:before="135"/>
              <w:ind w:right="543"/>
              <w:jc w:val="both"/>
            </w:pPr>
            <w:r>
              <w:t>Escalate any out-of-range results to the</w:t>
            </w:r>
            <w:r>
              <w:rPr>
                <w:spacing w:val="-59"/>
              </w:rPr>
              <w:t xml:space="preserve"> </w:t>
            </w:r>
            <w:r>
              <w:t>appropriate registered nurse/registered</w:t>
            </w:r>
            <w:r>
              <w:rPr>
                <w:spacing w:val="-59"/>
              </w:rPr>
              <w:t xml:space="preserve"> </w:t>
            </w:r>
            <w:r>
              <w:t>practitioner.</w:t>
            </w:r>
          </w:p>
        </w:tc>
        <w:tc>
          <w:tcPr>
            <w:tcW w:w="2268" w:type="dxa"/>
          </w:tcPr>
          <w:p w14:paraId="7C4A45AD" w14:textId="77777777" w:rsidR="00F67B40" w:rsidRDefault="00964F5D">
            <w:pPr>
              <w:pStyle w:val="TableParagraph"/>
              <w:numPr>
                <w:ilvl w:val="0"/>
                <w:numId w:val="20"/>
              </w:numPr>
              <w:tabs>
                <w:tab w:val="left" w:pos="283"/>
              </w:tabs>
              <w:spacing w:before="189"/>
              <w:ind w:right="100"/>
            </w:pPr>
            <w:r>
              <w:t>To ensure clear</w:t>
            </w:r>
            <w:r>
              <w:rPr>
                <w:spacing w:val="1"/>
              </w:rPr>
              <w:t xml:space="preserve"> </w:t>
            </w:r>
            <w:r>
              <w:t>documentation and</w:t>
            </w:r>
            <w:r>
              <w:rPr>
                <w:spacing w:val="-59"/>
              </w:rPr>
              <w:t xml:space="preserve"> </w:t>
            </w:r>
            <w:r>
              <w:t>that no errors are</w:t>
            </w:r>
            <w:r>
              <w:rPr>
                <w:spacing w:val="1"/>
              </w:rPr>
              <w:t xml:space="preserve"> </w:t>
            </w:r>
            <w:r>
              <w:t>made.</w:t>
            </w:r>
          </w:p>
          <w:p w14:paraId="485FF80E" w14:textId="77777777" w:rsidR="00F67B40" w:rsidRDefault="00964F5D">
            <w:pPr>
              <w:pStyle w:val="TableParagraph"/>
              <w:numPr>
                <w:ilvl w:val="0"/>
                <w:numId w:val="20"/>
              </w:numPr>
              <w:tabs>
                <w:tab w:val="left" w:pos="281"/>
              </w:tabs>
              <w:spacing w:before="135"/>
              <w:ind w:left="280" w:right="263" w:hanging="219"/>
            </w:pPr>
            <w:r>
              <w:t>To ensure patient</w:t>
            </w:r>
            <w:r>
              <w:rPr>
                <w:spacing w:val="-60"/>
              </w:rPr>
              <w:t xml:space="preserve"> </w:t>
            </w:r>
            <w:r>
              <w:t>safety.</w:t>
            </w:r>
          </w:p>
        </w:tc>
        <w:tc>
          <w:tcPr>
            <w:tcW w:w="1419" w:type="dxa"/>
          </w:tcPr>
          <w:p w14:paraId="24BC14D1" w14:textId="77777777" w:rsidR="00F67B40" w:rsidRDefault="00F67B40">
            <w:pPr>
              <w:pStyle w:val="TableParagraph"/>
              <w:rPr>
                <w:rFonts w:ascii="Times New Roman"/>
              </w:rPr>
            </w:pPr>
          </w:p>
        </w:tc>
        <w:tc>
          <w:tcPr>
            <w:tcW w:w="1133" w:type="dxa"/>
          </w:tcPr>
          <w:p w14:paraId="5E7766B2" w14:textId="77777777" w:rsidR="00F67B40" w:rsidRDefault="00F67B40">
            <w:pPr>
              <w:pStyle w:val="TableParagraph"/>
              <w:rPr>
                <w:rFonts w:ascii="Times New Roman"/>
              </w:rPr>
            </w:pPr>
          </w:p>
        </w:tc>
        <w:tc>
          <w:tcPr>
            <w:tcW w:w="1419" w:type="dxa"/>
          </w:tcPr>
          <w:p w14:paraId="25ABB386" w14:textId="77777777" w:rsidR="00F67B40" w:rsidRDefault="00F67B40">
            <w:pPr>
              <w:pStyle w:val="TableParagraph"/>
              <w:rPr>
                <w:rFonts w:ascii="Times New Roman"/>
              </w:rPr>
            </w:pPr>
          </w:p>
        </w:tc>
        <w:tc>
          <w:tcPr>
            <w:tcW w:w="3684" w:type="dxa"/>
          </w:tcPr>
          <w:p w14:paraId="4712F4FE" w14:textId="77777777" w:rsidR="00F67B40" w:rsidRDefault="00F67B40">
            <w:pPr>
              <w:pStyle w:val="TableParagraph"/>
              <w:rPr>
                <w:rFonts w:ascii="Times New Roman"/>
              </w:rPr>
            </w:pPr>
          </w:p>
        </w:tc>
      </w:tr>
    </w:tbl>
    <w:p w14:paraId="66489E10" w14:textId="77777777" w:rsidR="00F67B40" w:rsidRDefault="00F67B40">
      <w:pPr>
        <w:rPr>
          <w:rFonts w:ascii="Times New Roman"/>
        </w:rPr>
        <w:sectPr w:rsidR="00F67B40">
          <w:pgSz w:w="16850" w:h="11910" w:orient="landscape"/>
          <w:pgMar w:top="1020" w:right="1020" w:bottom="980" w:left="700" w:header="515" w:footer="781" w:gutter="0"/>
          <w:cols w:space="720"/>
        </w:sectPr>
      </w:pPr>
    </w:p>
    <w:p w14:paraId="0AE4BDC8" w14:textId="77777777" w:rsidR="00F67B40" w:rsidRDefault="00964F5D">
      <w:pPr>
        <w:spacing w:before="81"/>
        <w:ind w:left="123"/>
        <w:rPr>
          <w:b/>
          <w:sz w:val="28"/>
        </w:rPr>
      </w:pPr>
      <w:r>
        <w:rPr>
          <w:b/>
          <w:color w:val="221F1F"/>
          <w:sz w:val="28"/>
        </w:rPr>
        <w:lastRenderedPageBreak/>
        <w:t>Administration</w:t>
      </w:r>
      <w:r>
        <w:rPr>
          <w:b/>
          <w:color w:val="221F1F"/>
          <w:spacing w:val="-4"/>
          <w:sz w:val="28"/>
        </w:rPr>
        <w:t xml:space="preserve"> </w:t>
      </w:r>
      <w:r>
        <w:rPr>
          <w:b/>
          <w:color w:val="221F1F"/>
          <w:sz w:val="28"/>
        </w:rPr>
        <w:t>of</w:t>
      </w:r>
      <w:r>
        <w:rPr>
          <w:b/>
          <w:color w:val="221F1F"/>
          <w:spacing w:val="-5"/>
          <w:sz w:val="28"/>
        </w:rPr>
        <w:t xml:space="preserve"> </w:t>
      </w:r>
      <w:r>
        <w:rPr>
          <w:b/>
          <w:color w:val="221F1F"/>
          <w:sz w:val="28"/>
        </w:rPr>
        <w:t>subcutaneous</w:t>
      </w:r>
      <w:r>
        <w:rPr>
          <w:b/>
          <w:color w:val="221F1F"/>
          <w:spacing w:val="-2"/>
          <w:sz w:val="28"/>
        </w:rPr>
        <w:t xml:space="preserve"> </w:t>
      </w:r>
      <w:r>
        <w:rPr>
          <w:b/>
          <w:color w:val="221F1F"/>
          <w:sz w:val="28"/>
        </w:rPr>
        <w:t>insulin</w:t>
      </w:r>
      <w:r>
        <w:rPr>
          <w:b/>
          <w:color w:val="221F1F"/>
          <w:spacing w:val="-3"/>
          <w:sz w:val="28"/>
        </w:rPr>
        <w:t xml:space="preserve"> </w:t>
      </w:r>
      <w:r>
        <w:rPr>
          <w:b/>
          <w:color w:val="221F1F"/>
          <w:sz w:val="28"/>
        </w:rPr>
        <w:t>therapy</w:t>
      </w:r>
    </w:p>
    <w:p w14:paraId="04515FB3" w14:textId="77777777" w:rsidR="00F67B40" w:rsidRDefault="00F67B40">
      <w:pPr>
        <w:pStyle w:val="BodyText"/>
        <w:rPr>
          <w:b/>
          <w:sz w:val="23"/>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2886C54D" w14:textId="77777777">
        <w:trPr>
          <w:trHeight w:val="390"/>
        </w:trPr>
        <w:tc>
          <w:tcPr>
            <w:tcW w:w="4823" w:type="dxa"/>
            <w:shd w:val="clear" w:color="auto" w:fill="D9D9D9"/>
          </w:tcPr>
          <w:p w14:paraId="40D118CA" w14:textId="77777777" w:rsidR="00F67B40" w:rsidRDefault="00964F5D">
            <w:pPr>
              <w:pStyle w:val="TableParagraph"/>
              <w:spacing w:before="55"/>
              <w:ind w:left="1816" w:right="1810"/>
              <w:jc w:val="center"/>
              <w:rPr>
                <w:b/>
                <w:sz w:val="24"/>
              </w:rPr>
            </w:pPr>
            <w:r>
              <w:rPr>
                <w:b/>
                <w:sz w:val="24"/>
              </w:rPr>
              <w:t>ELEMENT</w:t>
            </w:r>
          </w:p>
        </w:tc>
        <w:tc>
          <w:tcPr>
            <w:tcW w:w="2268" w:type="dxa"/>
            <w:shd w:val="clear" w:color="auto" w:fill="D9D9D9"/>
          </w:tcPr>
          <w:p w14:paraId="30B0D127" w14:textId="77777777" w:rsidR="00F67B40" w:rsidRDefault="00964F5D">
            <w:pPr>
              <w:pStyle w:val="TableParagraph"/>
              <w:spacing w:before="55"/>
              <w:ind w:left="433"/>
              <w:rPr>
                <w:b/>
                <w:sz w:val="24"/>
              </w:rPr>
            </w:pPr>
            <w:r>
              <w:rPr>
                <w:b/>
                <w:sz w:val="24"/>
              </w:rPr>
              <w:t>RATIONALE</w:t>
            </w:r>
          </w:p>
        </w:tc>
        <w:tc>
          <w:tcPr>
            <w:tcW w:w="1419" w:type="dxa"/>
            <w:shd w:val="clear" w:color="auto" w:fill="D9D9D9"/>
          </w:tcPr>
          <w:p w14:paraId="0A54A1DC" w14:textId="77777777" w:rsidR="00F67B40" w:rsidRDefault="00964F5D">
            <w:pPr>
              <w:pStyle w:val="TableParagraph"/>
              <w:spacing w:before="55"/>
              <w:ind w:left="7"/>
              <w:jc w:val="center"/>
              <w:rPr>
                <w:b/>
                <w:sz w:val="24"/>
              </w:rPr>
            </w:pPr>
            <w:r>
              <w:rPr>
                <w:b/>
                <w:sz w:val="24"/>
              </w:rPr>
              <w:t>W</w:t>
            </w:r>
          </w:p>
        </w:tc>
        <w:tc>
          <w:tcPr>
            <w:tcW w:w="1133" w:type="dxa"/>
            <w:shd w:val="clear" w:color="auto" w:fill="D9D9D9"/>
          </w:tcPr>
          <w:p w14:paraId="6BD21C7B" w14:textId="77777777" w:rsidR="00F67B40" w:rsidRDefault="00964F5D">
            <w:pPr>
              <w:pStyle w:val="TableParagraph"/>
              <w:spacing w:before="55"/>
              <w:jc w:val="center"/>
              <w:rPr>
                <w:b/>
                <w:sz w:val="24"/>
              </w:rPr>
            </w:pPr>
            <w:r>
              <w:rPr>
                <w:b/>
                <w:sz w:val="24"/>
              </w:rPr>
              <w:t>S</w:t>
            </w:r>
          </w:p>
        </w:tc>
        <w:tc>
          <w:tcPr>
            <w:tcW w:w="1419" w:type="dxa"/>
            <w:shd w:val="clear" w:color="auto" w:fill="D9D9D9"/>
          </w:tcPr>
          <w:p w14:paraId="769B9749" w14:textId="77777777" w:rsidR="00F67B40" w:rsidRDefault="00964F5D">
            <w:pPr>
              <w:pStyle w:val="TableParagraph"/>
              <w:spacing w:before="55"/>
              <w:ind w:left="6"/>
              <w:jc w:val="center"/>
              <w:rPr>
                <w:b/>
                <w:sz w:val="24"/>
              </w:rPr>
            </w:pPr>
            <w:r>
              <w:rPr>
                <w:b/>
                <w:sz w:val="24"/>
              </w:rPr>
              <w:t>P</w:t>
            </w:r>
          </w:p>
        </w:tc>
        <w:tc>
          <w:tcPr>
            <w:tcW w:w="3684" w:type="dxa"/>
            <w:shd w:val="clear" w:color="auto" w:fill="D9D9D9"/>
          </w:tcPr>
          <w:p w14:paraId="4A07CE6B" w14:textId="77777777" w:rsidR="00F67B40" w:rsidRDefault="00964F5D">
            <w:pPr>
              <w:pStyle w:val="TableParagraph"/>
              <w:spacing w:before="55"/>
              <w:ind w:left="206" w:right="199"/>
              <w:jc w:val="center"/>
              <w:rPr>
                <w:b/>
                <w:sz w:val="24"/>
              </w:rPr>
            </w:pPr>
            <w:r>
              <w:rPr>
                <w:b/>
                <w:sz w:val="24"/>
              </w:rPr>
              <w:t>COMMENTS</w:t>
            </w:r>
          </w:p>
        </w:tc>
      </w:tr>
      <w:tr w:rsidR="00F67B40" w14:paraId="7C22C569" w14:textId="77777777">
        <w:trPr>
          <w:trHeight w:val="942"/>
        </w:trPr>
        <w:tc>
          <w:tcPr>
            <w:tcW w:w="4823" w:type="dxa"/>
            <w:shd w:val="clear" w:color="auto" w:fill="D9D9D9"/>
          </w:tcPr>
          <w:p w14:paraId="554BDA10" w14:textId="77777777" w:rsidR="00F67B40" w:rsidRDefault="00964F5D">
            <w:pPr>
              <w:pStyle w:val="TableParagraph"/>
              <w:spacing w:before="55"/>
              <w:ind w:left="107" w:right="83"/>
              <w:rPr>
                <w:sz w:val="24"/>
              </w:rPr>
            </w:pPr>
            <w:r>
              <w:rPr>
                <w:sz w:val="24"/>
              </w:rPr>
              <w:t>Health or care assistant/support</w:t>
            </w:r>
            <w:r>
              <w:rPr>
                <w:spacing w:val="1"/>
                <w:sz w:val="24"/>
              </w:rPr>
              <w:t xml:space="preserve"> </w:t>
            </w:r>
            <w:r>
              <w:rPr>
                <w:sz w:val="24"/>
              </w:rPr>
              <w:t>worker/other non-regulated health and care</w:t>
            </w:r>
            <w:r>
              <w:rPr>
                <w:spacing w:val="-64"/>
                <w:sz w:val="24"/>
              </w:rPr>
              <w:t xml:space="preserve"> </w:t>
            </w:r>
            <w:r>
              <w:rPr>
                <w:sz w:val="24"/>
              </w:rPr>
              <w:t>role/allied</w:t>
            </w:r>
            <w:r>
              <w:rPr>
                <w:spacing w:val="-2"/>
                <w:sz w:val="24"/>
              </w:rPr>
              <w:t xml:space="preserve"> </w:t>
            </w:r>
            <w:r>
              <w:rPr>
                <w:sz w:val="24"/>
              </w:rPr>
              <w:t>health</w:t>
            </w:r>
            <w:r>
              <w:rPr>
                <w:spacing w:val="-1"/>
                <w:sz w:val="24"/>
              </w:rPr>
              <w:t xml:space="preserve"> </w:t>
            </w:r>
            <w:r>
              <w:rPr>
                <w:sz w:val="24"/>
              </w:rPr>
              <w:t>professional</w:t>
            </w:r>
            <w:r>
              <w:rPr>
                <w:spacing w:val="-1"/>
                <w:sz w:val="24"/>
              </w:rPr>
              <w:t xml:space="preserve"> </w:t>
            </w:r>
            <w:proofErr w:type="gramStart"/>
            <w:r>
              <w:rPr>
                <w:sz w:val="24"/>
              </w:rPr>
              <w:t>is</w:t>
            </w:r>
            <w:r>
              <w:rPr>
                <w:spacing w:val="-1"/>
                <w:sz w:val="24"/>
              </w:rPr>
              <w:t xml:space="preserve"> </w:t>
            </w:r>
            <w:r>
              <w:rPr>
                <w:sz w:val="24"/>
              </w:rPr>
              <w:t>able</w:t>
            </w:r>
            <w:r>
              <w:rPr>
                <w:spacing w:val="-1"/>
                <w:sz w:val="24"/>
              </w:rPr>
              <w:t xml:space="preserve"> </w:t>
            </w:r>
            <w:r>
              <w:rPr>
                <w:sz w:val="24"/>
              </w:rPr>
              <w:t>to</w:t>
            </w:r>
            <w:proofErr w:type="gramEnd"/>
            <w:r>
              <w:rPr>
                <w:sz w:val="24"/>
              </w:rPr>
              <w:t>:</w:t>
            </w:r>
          </w:p>
        </w:tc>
        <w:tc>
          <w:tcPr>
            <w:tcW w:w="2268" w:type="dxa"/>
            <w:shd w:val="clear" w:color="auto" w:fill="D9D9D9"/>
          </w:tcPr>
          <w:p w14:paraId="59F96F67" w14:textId="77777777" w:rsidR="00F67B40" w:rsidRDefault="00F67B40">
            <w:pPr>
              <w:pStyle w:val="TableParagraph"/>
              <w:rPr>
                <w:rFonts w:ascii="Times New Roman"/>
              </w:rPr>
            </w:pPr>
          </w:p>
        </w:tc>
        <w:tc>
          <w:tcPr>
            <w:tcW w:w="1419" w:type="dxa"/>
            <w:shd w:val="clear" w:color="auto" w:fill="D9D9D9"/>
          </w:tcPr>
          <w:p w14:paraId="5133A938" w14:textId="77777777" w:rsidR="00F67B40" w:rsidRDefault="00964F5D">
            <w:pPr>
              <w:pStyle w:val="TableParagraph"/>
              <w:spacing w:before="192"/>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45EFAB46" w14:textId="77777777" w:rsidR="00F67B40" w:rsidRDefault="00964F5D">
            <w:pPr>
              <w:pStyle w:val="TableParagraph"/>
              <w:spacing w:before="192"/>
              <w:ind w:left="229"/>
              <w:rPr>
                <w:b/>
                <w:sz w:val="24"/>
              </w:rPr>
            </w:pPr>
            <w:r>
              <w:rPr>
                <w:b/>
                <w:sz w:val="24"/>
              </w:rPr>
              <w:t>Score</w:t>
            </w:r>
          </w:p>
          <w:p w14:paraId="168A85C8" w14:textId="77777777" w:rsidR="00F67B40" w:rsidRDefault="00964F5D">
            <w:pPr>
              <w:pStyle w:val="TableParagraph"/>
              <w:ind w:left="147"/>
              <w:rPr>
                <w:sz w:val="24"/>
              </w:rPr>
            </w:pPr>
            <w:r>
              <w:rPr>
                <w:sz w:val="24"/>
              </w:rPr>
              <w:t>(1, 2,</w:t>
            </w:r>
            <w:r>
              <w:rPr>
                <w:spacing w:val="-2"/>
                <w:sz w:val="24"/>
              </w:rPr>
              <w:t xml:space="preserve"> </w:t>
            </w:r>
            <w:r>
              <w:rPr>
                <w:sz w:val="24"/>
              </w:rPr>
              <w:t>3)</w:t>
            </w:r>
          </w:p>
        </w:tc>
        <w:tc>
          <w:tcPr>
            <w:tcW w:w="1419" w:type="dxa"/>
            <w:shd w:val="clear" w:color="auto" w:fill="D9D9D9"/>
          </w:tcPr>
          <w:p w14:paraId="5B3B0BF7" w14:textId="77777777" w:rsidR="00F67B40" w:rsidRDefault="00964F5D">
            <w:pPr>
              <w:pStyle w:val="TableParagraph"/>
              <w:spacing w:before="192"/>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0346F96C" w14:textId="77777777" w:rsidR="00F67B40" w:rsidRDefault="00F67B40">
            <w:pPr>
              <w:pStyle w:val="TableParagraph"/>
              <w:spacing w:before="9"/>
              <w:rPr>
                <w:b/>
                <w:sz w:val="28"/>
              </w:rPr>
            </w:pPr>
          </w:p>
          <w:p w14:paraId="54DB4CEB" w14:textId="77777777" w:rsidR="00F67B40" w:rsidRDefault="00964F5D">
            <w:pPr>
              <w:pStyle w:val="TableParagraph"/>
              <w:ind w:left="207"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w:t>
            </w:r>
            <w:r>
              <w:rPr>
                <w:b/>
                <w:spacing w:val="-1"/>
                <w:sz w:val="24"/>
              </w:rPr>
              <w:t xml:space="preserve"> </w:t>
            </w:r>
            <w:r>
              <w:rPr>
                <w:b/>
                <w:sz w:val="24"/>
              </w:rPr>
              <w:t>reflections</w:t>
            </w:r>
          </w:p>
        </w:tc>
      </w:tr>
      <w:tr w:rsidR="00F67B40" w14:paraId="220C9B96" w14:textId="77777777">
        <w:trPr>
          <w:trHeight w:val="6121"/>
        </w:trPr>
        <w:tc>
          <w:tcPr>
            <w:tcW w:w="4823" w:type="dxa"/>
          </w:tcPr>
          <w:p w14:paraId="5CFC4F85" w14:textId="77777777" w:rsidR="00F67B40" w:rsidRDefault="00964F5D">
            <w:pPr>
              <w:pStyle w:val="TableParagraph"/>
              <w:spacing w:before="172"/>
              <w:ind w:left="107" w:right="896"/>
              <w:rPr>
                <w:b/>
              </w:rPr>
            </w:pPr>
            <w:r>
              <w:rPr>
                <w:b/>
              </w:rPr>
              <w:t>To ensure the safe administration of</w:t>
            </w:r>
            <w:r>
              <w:rPr>
                <w:b/>
                <w:spacing w:val="-59"/>
              </w:rPr>
              <w:t xml:space="preserve"> </w:t>
            </w:r>
            <w:r>
              <w:rPr>
                <w:b/>
              </w:rPr>
              <w:t>insulin,</w:t>
            </w:r>
            <w:r>
              <w:rPr>
                <w:b/>
                <w:spacing w:val="-2"/>
              </w:rPr>
              <w:t xml:space="preserve"> </w:t>
            </w:r>
            <w:r>
              <w:rPr>
                <w:b/>
              </w:rPr>
              <w:t>you should be</w:t>
            </w:r>
            <w:r>
              <w:rPr>
                <w:b/>
                <w:spacing w:val="-2"/>
              </w:rPr>
              <w:t xml:space="preserve"> </w:t>
            </w:r>
            <w:r>
              <w:rPr>
                <w:b/>
              </w:rPr>
              <w:t>able</w:t>
            </w:r>
            <w:r>
              <w:rPr>
                <w:b/>
                <w:spacing w:val="-2"/>
              </w:rPr>
              <w:t xml:space="preserve"> </w:t>
            </w:r>
            <w:r>
              <w:rPr>
                <w:b/>
              </w:rPr>
              <w:t>to:</w:t>
            </w:r>
          </w:p>
          <w:p w14:paraId="56837D41" w14:textId="77777777" w:rsidR="00F67B40" w:rsidRDefault="00964F5D">
            <w:pPr>
              <w:pStyle w:val="TableParagraph"/>
              <w:numPr>
                <w:ilvl w:val="0"/>
                <w:numId w:val="19"/>
              </w:numPr>
              <w:tabs>
                <w:tab w:val="left" w:pos="324"/>
              </w:tabs>
              <w:spacing w:before="138"/>
              <w:ind w:right="819"/>
            </w:pPr>
            <w:r>
              <w:t>Describe the effect of insulin on blood</w:t>
            </w:r>
            <w:r>
              <w:rPr>
                <w:spacing w:val="-60"/>
              </w:rPr>
              <w:t xml:space="preserve"> </w:t>
            </w:r>
            <w:r>
              <w:t>glucose</w:t>
            </w:r>
            <w:r>
              <w:rPr>
                <w:spacing w:val="-3"/>
              </w:rPr>
              <w:t xml:space="preserve"> </w:t>
            </w:r>
            <w:r>
              <w:t>levels.</w:t>
            </w:r>
          </w:p>
          <w:p w14:paraId="0D68FB96" w14:textId="77777777" w:rsidR="00F67B40" w:rsidRDefault="00964F5D">
            <w:pPr>
              <w:pStyle w:val="TableParagraph"/>
              <w:numPr>
                <w:ilvl w:val="0"/>
                <w:numId w:val="19"/>
              </w:numPr>
              <w:tabs>
                <w:tab w:val="left" w:pos="324"/>
              </w:tabs>
              <w:spacing w:before="135"/>
              <w:ind w:right="720"/>
            </w:pPr>
            <w:r>
              <w:t>Show an understanding of the ongoing</w:t>
            </w:r>
            <w:r>
              <w:rPr>
                <w:spacing w:val="-60"/>
              </w:rPr>
              <w:t xml:space="preserve"> </w:t>
            </w:r>
            <w:r>
              <w:t>nature</w:t>
            </w:r>
            <w:r>
              <w:rPr>
                <w:spacing w:val="-3"/>
              </w:rPr>
              <w:t xml:space="preserve"> </w:t>
            </w:r>
            <w:r>
              <w:t>of</w:t>
            </w:r>
            <w:r>
              <w:rPr>
                <w:spacing w:val="2"/>
              </w:rPr>
              <w:t xml:space="preserve"> </w:t>
            </w:r>
            <w:r>
              <w:t>the</w:t>
            </w:r>
            <w:r>
              <w:rPr>
                <w:spacing w:val="-2"/>
              </w:rPr>
              <w:t xml:space="preserve"> </w:t>
            </w:r>
            <w:r>
              <w:t>therapy.</w:t>
            </w:r>
          </w:p>
          <w:p w14:paraId="0F885C39" w14:textId="77777777" w:rsidR="00F67B40" w:rsidRDefault="00964F5D">
            <w:pPr>
              <w:pStyle w:val="TableParagraph"/>
              <w:numPr>
                <w:ilvl w:val="0"/>
                <w:numId w:val="19"/>
              </w:numPr>
              <w:tabs>
                <w:tab w:val="left" w:pos="324"/>
              </w:tabs>
              <w:spacing w:before="135"/>
              <w:ind w:right="168"/>
            </w:pPr>
            <w:r>
              <w:t>Be aware of the normal blood glucose range</w:t>
            </w:r>
            <w:r>
              <w:rPr>
                <w:spacing w:val="-59"/>
              </w:rPr>
              <w:t xml:space="preserve"> </w:t>
            </w:r>
            <w:r>
              <w:t>and</w:t>
            </w:r>
            <w:r>
              <w:rPr>
                <w:spacing w:val="-1"/>
              </w:rPr>
              <w:t xml:space="preserve"> </w:t>
            </w:r>
            <w:r>
              <w:t>the</w:t>
            </w:r>
            <w:r>
              <w:rPr>
                <w:spacing w:val="-2"/>
              </w:rPr>
              <w:t xml:space="preserve"> </w:t>
            </w:r>
            <w:r>
              <w:t>person’s</w:t>
            </w:r>
            <w:r>
              <w:rPr>
                <w:spacing w:val="-2"/>
              </w:rPr>
              <w:t xml:space="preserve"> </w:t>
            </w:r>
            <w:r>
              <w:t>target.</w:t>
            </w:r>
          </w:p>
          <w:p w14:paraId="7D46A90E" w14:textId="77777777" w:rsidR="00F67B40" w:rsidRDefault="00964F5D">
            <w:pPr>
              <w:pStyle w:val="TableParagraph"/>
              <w:numPr>
                <w:ilvl w:val="0"/>
                <w:numId w:val="19"/>
              </w:numPr>
              <w:tabs>
                <w:tab w:val="left" w:pos="324"/>
              </w:tabs>
              <w:spacing w:before="135"/>
              <w:ind w:right="119"/>
            </w:pPr>
            <w:r>
              <w:t>Administer insulin injections using a safety-</w:t>
            </w:r>
            <w:r>
              <w:rPr>
                <w:spacing w:val="1"/>
              </w:rPr>
              <w:t xml:space="preserve"> </w:t>
            </w:r>
            <w:r>
              <w:t>engineered device, where supported by local</w:t>
            </w:r>
            <w:r>
              <w:rPr>
                <w:spacing w:val="-59"/>
              </w:rPr>
              <w:t xml:space="preserve"> </w:t>
            </w:r>
            <w:r>
              <w:t>policy.</w:t>
            </w:r>
          </w:p>
          <w:p w14:paraId="1AD080B0" w14:textId="77777777" w:rsidR="00F67B40" w:rsidRDefault="00964F5D">
            <w:pPr>
              <w:pStyle w:val="TableParagraph"/>
              <w:numPr>
                <w:ilvl w:val="0"/>
                <w:numId w:val="19"/>
              </w:numPr>
              <w:tabs>
                <w:tab w:val="left" w:pos="324"/>
              </w:tabs>
              <w:spacing w:before="134"/>
              <w:ind w:hanging="217"/>
            </w:pPr>
            <w:r>
              <w:t>Report</w:t>
            </w:r>
            <w:r>
              <w:rPr>
                <w:spacing w:val="-3"/>
              </w:rPr>
              <w:t xml:space="preserve"> </w:t>
            </w:r>
            <w:r>
              <w:t>identified</w:t>
            </w:r>
            <w:r>
              <w:rPr>
                <w:spacing w:val="-5"/>
              </w:rPr>
              <w:t xml:space="preserve"> </w:t>
            </w:r>
            <w:r>
              <w:t>problems</w:t>
            </w:r>
            <w:r>
              <w:rPr>
                <w:spacing w:val="-3"/>
              </w:rPr>
              <w:t xml:space="preserve"> </w:t>
            </w:r>
            <w:r>
              <w:t>appropriately.</w:t>
            </w:r>
          </w:p>
          <w:p w14:paraId="4BE5AA7E" w14:textId="77777777" w:rsidR="00F67B40" w:rsidRDefault="00964F5D">
            <w:pPr>
              <w:pStyle w:val="TableParagraph"/>
              <w:numPr>
                <w:ilvl w:val="0"/>
                <w:numId w:val="19"/>
              </w:numPr>
              <w:tabs>
                <w:tab w:val="left" w:pos="324"/>
              </w:tabs>
              <w:spacing w:before="136"/>
              <w:ind w:hanging="217"/>
            </w:pPr>
            <w:r>
              <w:t>Follow</w:t>
            </w:r>
            <w:r>
              <w:rPr>
                <w:spacing w:val="-5"/>
              </w:rPr>
              <w:t xml:space="preserve"> </w:t>
            </w:r>
            <w:r>
              <w:t>local</w:t>
            </w:r>
            <w:r>
              <w:rPr>
                <w:spacing w:val="-2"/>
              </w:rPr>
              <w:t xml:space="preserve"> </w:t>
            </w:r>
            <w:r>
              <w:t>sharps</w:t>
            </w:r>
            <w:r>
              <w:rPr>
                <w:spacing w:val="-2"/>
              </w:rPr>
              <w:t xml:space="preserve"> </w:t>
            </w:r>
            <w:r>
              <w:t>disposal</w:t>
            </w:r>
            <w:r>
              <w:rPr>
                <w:spacing w:val="-2"/>
              </w:rPr>
              <w:t xml:space="preserve"> </w:t>
            </w:r>
            <w:r>
              <w:t>policy.</w:t>
            </w:r>
          </w:p>
          <w:p w14:paraId="44CA7359" w14:textId="77777777" w:rsidR="00F67B40" w:rsidRDefault="00964F5D">
            <w:pPr>
              <w:pStyle w:val="TableParagraph"/>
              <w:numPr>
                <w:ilvl w:val="0"/>
                <w:numId w:val="19"/>
              </w:numPr>
              <w:tabs>
                <w:tab w:val="left" w:pos="324"/>
              </w:tabs>
              <w:spacing w:before="136"/>
              <w:ind w:right="312"/>
            </w:pPr>
            <w:r>
              <w:t>Be aware of the European Directive on</w:t>
            </w:r>
            <w:r>
              <w:rPr>
                <w:spacing w:val="1"/>
              </w:rPr>
              <w:t xml:space="preserve"> </w:t>
            </w:r>
            <w:r>
              <w:t>prevention of sharps injuries in the hospital</w:t>
            </w:r>
            <w:r>
              <w:rPr>
                <w:spacing w:val="-59"/>
              </w:rPr>
              <w:t xml:space="preserve"> </w:t>
            </w:r>
            <w:r>
              <w:t>and</w:t>
            </w:r>
            <w:r>
              <w:rPr>
                <w:spacing w:val="-1"/>
              </w:rPr>
              <w:t xml:space="preserve"> </w:t>
            </w:r>
            <w:r>
              <w:t>healthcare</w:t>
            </w:r>
            <w:r>
              <w:rPr>
                <w:spacing w:val="-2"/>
              </w:rPr>
              <w:t xml:space="preserve"> </w:t>
            </w:r>
            <w:r>
              <w:t>sector.</w:t>
            </w:r>
          </w:p>
          <w:p w14:paraId="25B7F36D" w14:textId="77777777" w:rsidR="00F67B40" w:rsidRDefault="00964F5D">
            <w:pPr>
              <w:pStyle w:val="TableParagraph"/>
              <w:numPr>
                <w:ilvl w:val="0"/>
                <w:numId w:val="19"/>
              </w:numPr>
              <w:tabs>
                <w:tab w:val="left" w:pos="324"/>
              </w:tabs>
              <w:spacing w:before="133"/>
              <w:ind w:right="550"/>
            </w:pPr>
            <w:r>
              <w:t>Demonstrate how to access appropriate</w:t>
            </w:r>
            <w:r>
              <w:rPr>
                <w:spacing w:val="-59"/>
              </w:rPr>
              <w:t xml:space="preserve"> </w:t>
            </w:r>
            <w:r>
              <w:t xml:space="preserve">policies and </w:t>
            </w:r>
            <w:proofErr w:type="gramStart"/>
            <w:r>
              <w:t>guidelines, and</w:t>
            </w:r>
            <w:proofErr w:type="gramEnd"/>
            <w:r>
              <w:t xml:space="preserve"> can name</w:t>
            </w:r>
            <w:r>
              <w:rPr>
                <w:spacing w:val="1"/>
              </w:rPr>
              <w:t xml:space="preserve"> </w:t>
            </w:r>
            <w:r>
              <w:t>policies</w:t>
            </w:r>
            <w:r>
              <w:rPr>
                <w:spacing w:val="-4"/>
              </w:rPr>
              <w:t xml:space="preserve"> </w:t>
            </w:r>
            <w:r>
              <w:t>relevant</w:t>
            </w:r>
            <w:r>
              <w:rPr>
                <w:spacing w:val="-1"/>
              </w:rPr>
              <w:t xml:space="preserve"> </w:t>
            </w:r>
            <w:r>
              <w:t>to</w:t>
            </w:r>
            <w:r>
              <w:rPr>
                <w:spacing w:val="-4"/>
              </w:rPr>
              <w:t xml:space="preserve"> </w:t>
            </w:r>
            <w:r>
              <w:t>administering</w:t>
            </w:r>
            <w:r>
              <w:rPr>
                <w:spacing w:val="-3"/>
              </w:rPr>
              <w:t xml:space="preserve"> </w:t>
            </w:r>
            <w:r>
              <w:t>insulin.</w:t>
            </w:r>
          </w:p>
        </w:tc>
        <w:tc>
          <w:tcPr>
            <w:tcW w:w="2268" w:type="dxa"/>
          </w:tcPr>
          <w:p w14:paraId="1D026B20" w14:textId="77777777" w:rsidR="00F67B40" w:rsidRDefault="00964F5D">
            <w:pPr>
              <w:pStyle w:val="TableParagraph"/>
              <w:numPr>
                <w:ilvl w:val="0"/>
                <w:numId w:val="18"/>
              </w:numPr>
              <w:tabs>
                <w:tab w:val="left" w:pos="374"/>
              </w:tabs>
              <w:spacing w:before="189"/>
              <w:ind w:right="276"/>
            </w:pPr>
            <w:r>
              <w:t xml:space="preserve">To </w:t>
            </w:r>
            <w:proofErr w:type="spellStart"/>
            <w:r>
              <w:t>minimise</w:t>
            </w:r>
            <w:proofErr w:type="spellEnd"/>
            <w:r>
              <w:t xml:space="preserve"> any</w:t>
            </w:r>
            <w:r>
              <w:rPr>
                <w:spacing w:val="-59"/>
              </w:rPr>
              <w:t xml:space="preserve"> </w:t>
            </w:r>
            <w:r>
              <w:t>risk of error of</w:t>
            </w:r>
            <w:r>
              <w:rPr>
                <w:spacing w:val="1"/>
              </w:rPr>
              <w:t xml:space="preserve"> </w:t>
            </w:r>
            <w:r>
              <w:t>wrong</w:t>
            </w:r>
            <w:r>
              <w:rPr>
                <w:spacing w:val="1"/>
              </w:rPr>
              <w:t xml:space="preserve"> </w:t>
            </w:r>
            <w:r>
              <w:t>drug or</w:t>
            </w:r>
            <w:r>
              <w:rPr>
                <w:spacing w:val="1"/>
              </w:rPr>
              <w:t xml:space="preserve"> </w:t>
            </w:r>
            <w:r>
              <w:t>wrong</w:t>
            </w:r>
            <w:r>
              <w:rPr>
                <w:spacing w:val="1"/>
              </w:rPr>
              <w:t xml:space="preserve"> </w:t>
            </w:r>
            <w:r>
              <w:t>person.</w:t>
            </w:r>
          </w:p>
          <w:p w14:paraId="00D46BE4" w14:textId="77777777" w:rsidR="00F67B40" w:rsidRDefault="00964F5D">
            <w:pPr>
              <w:pStyle w:val="TableParagraph"/>
              <w:numPr>
                <w:ilvl w:val="0"/>
                <w:numId w:val="18"/>
              </w:numPr>
              <w:tabs>
                <w:tab w:val="left" w:pos="374"/>
              </w:tabs>
              <w:spacing w:before="136"/>
              <w:ind w:right="170"/>
            </w:pPr>
            <w:r>
              <w:t>To ensure patient</w:t>
            </w:r>
            <w:r>
              <w:rPr>
                <w:spacing w:val="-60"/>
              </w:rPr>
              <w:t xml:space="preserve"> </w:t>
            </w:r>
            <w:r>
              <w:t>and</w:t>
            </w:r>
            <w:r>
              <w:rPr>
                <w:spacing w:val="-1"/>
              </w:rPr>
              <w:t xml:space="preserve"> </w:t>
            </w:r>
            <w:r>
              <w:t>staff</w:t>
            </w:r>
            <w:r>
              <w:rPr>
                <w:spacing w:val="-1"/>
              </w:rPr>
              <w:t xml:space="preserve"> </w:t>
            </w:r>
            <w:r>
              <w:t>safety.</w:t>
            </w:r>
          </w:p>
          <w:p w14:paraId="703BC552" w14:textId="77777777" w:rsidR="00F67B40" w:rsidRDefault="00964F5D">
            <w:pPr>
              <w:pStyle w:val="TableParagraph"/>
              <w:numPr>
                <w:ilvl w:val="0"/>
                <w:numId w:val="18"/>
              </w:numPr>
              <w:tabs>
                <w:tab w:val="left" w:pos="374"/>
              </w:tabs>
              <w:spacing w:before="135"/>
              <w:ind w:right="121"/>
            </w:pPr>
            <w:r>
              <w:t>To reduce the risk</w:t>
            </w:r>
            <w:r>
              <w:rPr>
                <w:spacing w:val="-59"/>
              </w:rPr>
              <w:t xml:space="preserve"> </w:t>
            </w:r>
            <w:r>
              <w:t>of</w:t>
            </w:r>
            <w:r>
              <w:rPr>
                <w:spacing w:val="2"/>
              </w:rPr>
              <w:t xml:space="preserve"> </w:t>
            </w:r>
            <w:r>
              <w:t>sharps</w:t>
            </w:r>
            <w:r>
              <w:rPr>
                <w:spacing w:val="-1"/>
              </w:rPr>
              <w:t xml:space="preserve"> </w:t>
            </w:r>
            <w:r>
              <w:t>injury.</w:t>
            </w:r>
          </w:p>
          <w:p w14:paraId="400DBD2C" w14:textId="77777777" w:rsidR="00F67B40" w:rsidRDefault="00964F5D">
            <w:pPr>
              <w:pStyle w:val="TableParagraph"/>
              <w:numPr>
                <w:ilvl w:val="0"/>
                <w:numId w:val="18"/>
              </w:numPr>
              <w:tabs>
                <w:tab w:val="left" w:pos="374"/>
              </w:tabs>
              <w:spacing w:before="123"/>
              <w:ind w:right="242"/>
              <w:rPr>
                <w:sz w:val="21"/>
              </w:rPr>
            </w:pPr>
            <w:r>
              <w:t>To ensure</w:t>
            </w:r>
            <w:r>
              <w:rPr>
                <w:spacing w:val="1"/>
              </w:rPr>
              <w:t xml:space="preserve"> </w:t>
            </w:r>
            <w:r>
              <w:t>understanding of</w:t>
            </w:r>
            <w:r>
              <w:rPr>
                <w:spacing w:val="-59"/>
              </w:rPr>
              <w:t xml:space="preserve"> </w:t>
            </w:r>
            <w:r>
              <w:t>policies</w:t>
            </w:r>
            <w:r>
              <w:rPr>
                <w:spacing w:val="1"/>
              </w:rPr>
              <w:t xml:space="preserve"> </w:t>
            </w:r>
            <w:r>
              <w:t>underpinning</w:t>
            </w:r>
            <w:r>
              <w:rPr>
                <w:spacing w:val="1"/>
              </w:rPr>
              <w:t xml:space="preserve"> </w:t>
            </w:r>
            <w:r>
              <w:t>clinical</w:t>
            </w:r>
            <w:r>
              <w:rPr>
                <w:spacing w:val="-3"/>
              </w:rPr>
              <w:t xml:space="preserve"> </w:t>
            </w:r>
            <w:r>
              <w:t>practice.</w:t>
            </w:r>
          </w:p>
        </w:tc>
        <w:tc>
          <w:tcPr>
            <w:tcW w:w="1419" w:type="dxa"/>
          </w:tcPr>
          <w:p w14:paraId="6A1F1307" w14:textId="77777777" w:rsidR="00F67B40" w:rsidRDefault="00F67B40">
            <w:pPr>
              <w:pStyle w:val="TableParagraph"/>
              <w:rPr>
                <w:rFonts w:ascii="Times New Roman"/>
              </w:rPr>
            </w:pPr>
          </w:p>
        </w:tc>
        <w:tc>
          <w:tcPr>
            <w:tcW w:w="1133" w:type="dxa"/>
          </w:tcPr>
          <w:p w14:paraId="4529EFC6" w14:textId="77777777" w:rsidR="00F67B40" w:rsidRDefault="00F67B40">
            <w:pPr>
              <w:pStyle w:val="TableParagraph"/>
              <w:rPr>
                <w:rFonts w:ascii="Times New Roman"/>
              </w:rPr>
            </w:pPr>
          </w:p>
        </w:tc>
        <w:tc>
          <w:tcPr>
            <w:tcW w:w="1419" w:type="dxa"/>
          </w:tcPr>
          <w:p w14:paraId="74E05EE9" w14:textId="77777777" w:rsidR="00F67B40" w:rsidRDefault="00F67B40">
            <w:pPr>
              <w:pStyle w:val="TableParagraph"/>
              <w:rPr>
                <w:rFonts w:ascii="Times New Roman"/>
              </w:rPr>
            </w:pPr>
          </w:p>
        </w:tc>
        <w:tc>
          <w:tcPr>
            <w:tcW w:w="3684" w:type="dxa"/>
          </w:tcPr>
          <w:p w14:paraId="5EA604A2" w14:textId="77777777" w:rsidR="00F67B40" w:rsidRDefault="00F67B40">
            <w:pPr>
              <w:pStyle w:val="TableParagraph"/>
              <w:rPr>
                <w:rFonts w:ascii="Times New Roman"/>
              </w:rPr>
            </w:pPr>
          </w:p>
        </w:tc>
      </w:tr>
    </w:tbl>
    <w:p w14:paraId="58B99013" w14:textId="77777777" w:rsidR="00F67B40" w:rsidRDefault="00F67B40">
      <w:pPr>
        <w:rPr>
          <w:rFonts w:ascii="Times New Roman"/>
        </w:rPr>
        <w:sectPr w:rsidR="00F67B40">
          <w:pgSz w:w="16850" w:h="11910" w:orient="landscape"/>
          <w:pgMar w:top="1020" w:right="1020" w:bottom="980" w:left="700" w:header="515" w:footer="781" w:gutter="0"/>
          <w:cols w:space="720"/>
        </w:sectPr>
      </w:pPr>
    </w:p>
    <w:p w14:paraId="61D906C9" w14:textId="77777777" w:rsidR="00F67B40" w:rsidRDefault="00F67B40">
      <w:pPr>
        <w:pStyle w:val="BodyText"/>
        <w:spacing w:before="4"/>
        <w:rPr>
          <w:b/>
          <w:sz w:val="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7AE482D6" w14:textId="77777777">
        <w:trPr>
          <w:trHeight w:val="388"/>
        </w:trPr>
        <w:tc>
          <w:tcPr>
            <w:tcW w:w="4823" w:type="dxa"/>
            <w:shd w:val="clear" w:color="auto" w:fill="D9D9D9"/>
          </w:tcPr>
          <w:p w14:paraId="5DE63DB6" w14:textId="77777777" w:rsidR="00F67B40" w:rsidRDefault="00964F5D">
            <w:pPr>
              <w:pStyle w:val="TableParagraph"/>
              <w:spacing w:before="56"/>
              <w:ind w:left="1816" w:right="1810"/>
              <w:jc w:val="center"/>
              <w:rPr>
                <w:b/>
                <w:sz w:val="24"/>
              </w:rPr>
            </w:pPr>
            <w:r>
              <w:rPr>
                <w:b/>
                <w:sz w:val="24"/>
              </w:rPr>
              <w:t>ELEMENT</w:t>
            </w:r>
          </w:p>
        </w:tc>
        <w:tc>
          <w:tcPr>
            <w:tcW w:w="2268" w:type="dxa"/>
            <w:shd w:val="clear" w:color="auto" w:fill="D9D9D9"/>
          </w:tcPr>
          <w:p w14:paraId="64DA5026" w14:textId="77777777" w:rsidR="00F67B40" w:rsidRDefault="00964F5D">
            <w:pPr>
              <w:pStyle w:val="TableParagraph"/>
              <w:spacing w:before="56"/>
              <w:ind w:left="433"/>
              <w:rPr>
                <w:b/>
                <w:sz w:val="24"/>
              </w:rPr>
            </w:pPr>
            <w:r>
              <w:rPr>
                <w:b/>
                <w:sz w:val="24"/>
              </w:rPr>
              <w:t>RATIONALE</w:t>
            </w:r>
          </w:p>
        </w:tc>
        <w:tc>
          <w:tcPr>
            <w:tcW w:w="1419" w:type="dxa"/>
            <w:shd w:val="clear" w:color="auto" w:fill="D9D9D9"/>
          </w:tcPr>
          <w:p w14:paraId="2641A443" w14:textId="77777777" w:rsidR="00F67B40" w:rsidRDefault="00964F5D">
            <w:pPr>
              <w:pStyle w:val="TableParagraph"/>
              <w:spacing w:before="56"/>
              <w:ind w:left="7"/>
              <w:jc w:val="center"/>
              <w:rPr>
                <w:b/>
                <w:sz w:val="24"/>
              </w:rPr>
            </w:pPr>
            <w:r>
              <w:rPr>
                <w:b/>
                <w:sz w:val="24"/>
              </w:rPr>
              <w:t>W</w:t>
            </w:r>
          </w:p>
        </w:tc>
        <w:tc>
          <w:tcPr>
            <w:tcW w:w="1133" w:type="dxa"/>
            <w:shd w:val="clear" w:color="auto" w:fill="D9D9D9"/>
          </w:tcPr>
          <w:p w14:paraId="3F476BBE" w14:textId="77777777" w:rsidR="00F67B40" w:rsidRDefault="00964F5D">
            <w:pPr>
              <w:pStyle w:val="TableParagraph"/>
              <w:spacing w:before="56"/>
              <w:jc w:val="center"/>
              <w:rPr>
                <w:b/>
                <w:sz w:val="24"/>
              </w:rPr>
            </w:pPr>
            <w:r>
              <w:rPr>
                <w:b/>
                <w:sz w:val="24"/>
              </w:rPr>
              <w:t>S</w:t>
            </w:r>
          </w:p>
        </w:tc>
        <w:tc>
          <w:tcPr>
            <w:tcW w:w="1419" w:type="dxa"/>
            <w:shd w:val="clear" w:color="auto" w:fill="D9D9D9"/>
          </w:tcPr>
          <w:p w14:paraId="31FD23DA" w14:textId="77777777" w:rsidR="00F67B40" w:rsidRDefault="00964F5D">
            <w:pPr>
              <w:pStyle w:val="TableParagraph"/>
              <w:spacing w:before="56"/>
              <w:ind w:left="6"/>
              <w:jc w:val="center"/>
              <w:rPr>
                <w:b/>
                <w:sz w:val="24"/>
              </w:rPr>
            </w:pPr>
            <w:r>
              <w:rPr>
                <w:b/>
                <w:sz w:val="24"/>
              </w:rPr>
              <w:t>P</w:t>
            </w:r>
          </w:p>
        </w:tc>
        <w:tc>
          <w:tcPr>
            <w:tcW w:w="3684" w:type="dxa"/>
            <w:shd w:val="clear" w:color="auto" w:fill="D9D9D9"/>
          </w:tcPr>
          <w:p w14:paraId="57553524" w14:textId="77777777" w:rsidR="00F67B40" w:rsidRDefault="00964F5D">
            <w:pPr>
              <w:pStyle w:val="TableParagraph"/>
              <w:spacing w:before="56"/>
              <w:ind w:left="206" w:right="199"/>
              <w:jc w:val="center"/>
              <w:rPr>
                <w:b/>
                <w:sz w:val="24"/>
              </w:rPr>
            </w:pPr>
            <w:r>
              <w:rPr>
                <w:b/>
                <w:sz w:val="24"/>
              </w:rPr>
              <w:t>COMMENTS</w:t>
            </w:r>
          </w:p>
        </w:tc>
      </w:tr>
      <w:tr w:rsidR="00F67B40" w14:paraId="5F8925E2" w14:textId="77777777">
        <w:trPr>
          <w:trHeight w:val="942"/>
        </w:trPr>
        <w:tc>
          <w:tcPr>
            <w:tcW w:w="4823" w:type="dxa"/>
            <w:shd w:val="clear" w:color="auto" w:fill="D9D9D9"/>
          </w:tcPr>
          <w:p w14:paraId="2B7C4700" w14:textId="77777777" w:rsidR="00F67B40" w:rsidRDefault="00964F5D">
            <w:pPr>
              <w:pStyle w:val="TableParagraph"/>
              <w:spacing w:before="55"/>
              <w:ind w:left="107" w:right="83"/>
              <w:rPr>
                <w:sz w:val="24"/>
              </w:rPr>
            </w:pPr>
            <w:r>
              <w:rPr>
                <w:sz w:val="24"/>
              </w:rPr>
              <w:t>Health or care assistant/support</w:t>
            </w:r>
            <w:r>
              <w:rPr>
                <w:spacing w:val="1"/>
                <w:sz w:val="24"/>
              </w:rPr>
              <w:t xml:space="preserve"> </w:t>
            </w:r>
            <w:r>
              <w:rPr>
                <w:sz w:val="24"/>
              </w:rPr>
              <w:t>worker/other non-regulated health and care</w:t>
            </w:r>
            <w:r>
              <w:rPr>
                <w:spacing w:val="-64"/>
                <w:sz w:val="24"/>
              </w:rPr>
              <w:t xml:space="preserve"> </w:t>
            </w:r>
            <w:r>
              <w:rPr>
                <w:sz w:val="24"/>
              </w:rPr>
              <w:t>role/allied</w:t>
            </w:r>
            <w:r>
              <w:rPr>
                <w:spacing w:val="-2"/>
                <w:sz w:val="24"/>
              </w:rPr>
              <w:t xml:space="preserve"> </w:t>
            </w:r>
            <w:r>
              <w:rPr>
                <w:sz w:val="24"/>
              </w:rPr>
              <w:t>health</w:t>
            </w:r>
            <w:r>
              <w:rPr>
                <w:spacing w:val="-1"/>
                <w:sz w:val="24"/>
              </w:rPr>
              <w:t xml:space="preserve"> </w:t>
            </w:r>
            <w:r>
              <w:rPr>
                <w:sz w:val="24"/>
              </w:rPr>
              <w:t>professional</w:t>
            </w:r>
            <w:r>
              <w:rPr>
                <w:spacing w:val="-1"/>
                <w:sz w:val="24"/>
              </w:rPr>
              <w:t xml:space="preserve"> </w:t>
            </w:r>
            <w:proofErr w:type="gramStart"/>
            <w:r>
              <w:rPr>
                <w:sz w:val="24"/>
              </w:rPr>
              <w:t>is</w:t>
            </w:r>
            <w:r>
              <w:rPr>
                <w:spacing w:val="-1"/>
                <w:sz w:val="24"/>
              </w:rPr>
              <w:t xml:space="preserve"> </w:t>
            </w:r>
            <w:r>
              <w:rPr>
                <w:sz w:val="24"/>
              </w:rPr>
              <w:t>able</w:t>
            </w:r>
            <w:r>
              <w:rPr>
                <w:spacing w:val="-1"/>
                <w:sz w:val="24"/>
              </w:rPr>
              <w:t xml:space="preserve"> </w:t>
            </w:r>
            <w:r>
              <w:rPr>
                <w:sz w:val="24"/>
              </w:rPr>
              <w:t>to</w:t>
            </w:r>
            <w:proofErr w:type="gramEnd"/>
            <w:r>
              <w:rPr>
                <w:sz w:val="24"/>
              </w:rPr>
              <w:t>:</w:t>
            </w:r>
          </w:p>
        </w:tc>
        <w:tc>
          <w:tcPr>
            <w:tcW w:w="2268" w:type="dxa"/>
            <w:shd w:val="clear" w:color="auto" w:fill="D9D9D9"/>
          </w:tcPr>
          <w:p w14:paraId="59BC9D32" w14:textId="77777777" w:rsidR="00F67B40" w:rsidRDefault="00F67B40">
            <w:pPr>
              <w:pStyle w:val="TableParagraph"/>
              <w:rPr>
                <w:rFonts w:ascii="Times New Roman"/>
              </w:rPr>
            </w:pPr>
          </w:p>
        </w:tc>
        <w:tc>
          <w:tcPr>
            <w:tcW w:w="1419" w:type="dxa"/>
            <w:shd w:val="clear" w:color="auto" w:fill="D9D9D9"/>
          </w:tcPr>
          <w:p w14:paraId="33E76AF8" w14:textId="77777777" w:rsidR="00F67B40" w:rsidRDefault="00964F5D">
            <w:pPr>
              <w:pStyle w:val="TableParagraph"/>
              <w:spacing w:before="194"/>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4FFF83D6" w14:textId="77777777" w:rsidR="00F67B40" w:rsidRDefault="00964F5D">
            <w:pPr>
              <w:pStyle w:val="TableParagraph"/>
              <w:spacing w:before="194"/>
              <w:ind w:left="229"/>
              <w:rPr>
                <w:b/>
                <w:sz w:val="24"/>
              </w:rPr>
            </w:pPr>
            <w:r>
              <w:rPr>
                <w:b/>
                <w:sz w:val="24"/>
              </w:rPr>
              <w:t>Score</w:t>
            </w:r>
          </w:p>
          <w:p w14:paraId="1871771F" w14:textId="77777777" w:rsidR="00F67B40" w:rsidRDefault="00964F5D">
            <w:pPr>
              <w:pStyle w:val="TableParagraph"/>
              <w:ind w:left="147"/>
              <w:rPr>
                <w:sz w:val="24"/>
              </w:rPr>
            </w:pPr>
            <w:r>
              <w:rPr>
                <w:sz w:val="24"/>
              </w:rPr>
              <w:t>(1, 2,</w:t>
            </w:r>
            <w:r>
              <w:rPr>
                <w:spacing w:val="-2"/>
                <w:sz w:val="24"/>
              </w:rPr>
              <w:t xml:space="preserve"> </w:t>
            </w:r>
            <w:r>
              <w:rPr>
                <w:sz w:val="24"/>
              </w:rPr>
              <w:t>3)</w:t>
            </w:r>
          </w:p>
        </w:tc>
        <w:tc>
          <w:tcPr>
            <w:tcW w:w="1419" w:type="dxa"/>
            <w:shd w:val="clear" w:color="auto" w:fill="D9D9D9"/>
          </w:tcPr>
          <w:p w14:paraId="53F39396" w14:textId="77777777" w:rsidR="00F67B40" w:rsidRDefault="00964F5D">
            <w:pPr>
              <w:pStyle w:val="TableParagraph"/>
              <w:spacing w:before="194"/>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4271CB97" w14:textId="77777777" w:rsidR="00F67B40" w:rsidRDefault="00F67B40">
            <w:pPr>
              <w:pStyle w:val="TableParagraph"/>
              <w:spacing w:before="9"/>
              <w:rPr>
                <w:b/>
                <w:sz w:val="28"/>
              </w:rPr>
            </w:pPr>
          </w:p>
          <w:p w14:paraId="229C417D" w14:textId="77777777" w:rsidR="00F67B40" w:rsidRDefault="00964F5D">
            <w:pPr>
              <w:pStyle w:val="TableParagraph"/>
              <w:ind w:left="207"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w:t>
            </w:r>
            <w:r>
              <w:rPr>
                <w:b/>
                <w:spacing w:val="-1"/>
                <w:sz w:val="24"/>
              </w:rPr>
              <w:t xml:space="preserve"> </w:t>
            </w:r>
            <w:r>
              <w:rPr>
                <w:b/>
                <w:sz w:val="24"/>
              </w:rPr>
              <w:t>reflections</w:t>
            </w:r>
          </w:p>
        </w:tc>
      </w:tr>
      <w:tr w:rsidR="00F67B40" w14:paraId="47FD7028" w14:textId="77777777">
        <w:trPr>
          <w:trHeight w:val="4018"/>
        </w:trPr>
        <w:tc>
          <w:tcPr>
            <w:tcW w:w="4823" w:type="dxa"/>
          </w:tcPr>
          <w:p w14:paraId="2B7F4843" w14:textId="77777777" w:rsidR="00F67B40" w:rsidRDefault="00964F5D">
            <w:pPr>
              <w:pStyle w:val="TableParagraph"/>
              <w:numPr>
                <w:ilvl w:val="0"/>
                <w:numId w:val="17"/>
              </w:numPr>
              <w:tabs>
                <w:tab w:val="left" w:pos="324"/>
              </w:tabs>
              <w:spacing w:before="190" w:line="228" w:lineRule="auto"/>
              <w:ind w:right="330"/>
            </w:pPr>
            <w:r>
              <w:t>Discuss the procedure with the person</w:t>
            </w:r>
            <w:r>
              <w:rPr>
                <w:spacing w:val="1"/>
              </w:rPr>
              <w:t xml:space="preserve"> </w:t>
            </w:r>
            <w:r>
              <w:t>receiving care prior to the administration of</w:t>
            </w:r>
            <w:r>
              <w:rPr>
                <w:spacing w:val="-60"/>
              </w:rPr>
              <w:t xml:space="preserve"> </w:t>
            </w:r>
            <w:r>
              <w:t>insulin.</w:t>
            </w:r>
          </w:p>
          <w:p w14:paraId="4D04012A" w14:textId="77777777" w:rsidR="00F67B40" w:rsidRDefault="00964F5D">
            <w:pPr>
              <w:pStyle w:val="TableParagraph"/>
              <w:numPr>
                <w:ilvl w:val="0"/>
                <w:numId w:val="17"/>
              </w:numPr>
              <w:tabs>
                <w:tab w:val="left" w:pos="324"/>
              </w:tabs>
              <w:spacing w:before="134" w:line="228" w:lineRule="auto"/>
              <w:ind w:right="304"/>
            </w:pPr>
            <w:r>
              <w:t>Ensure the consent of the person receiving</w:t>
            </w:r>
            <w:r>
              <w:rPr>
                <w:spacing w:val="-59"/>
              </w:rPr>
              <w:t xml:space="preserve"> </w:t>
            </w:r>
            <w:r>
              <w:t>care is obtained before any insulin</w:t>
            </w:r>
            <w:r>
              <w:rPr>
                <w:spacing w:val="1"/>
              </w:rPr>
              <w:t xml:space="preserve"> </w:t>
            </w:r>
            <w:r>
              <w:t>administration (if not already obtained as</w:t>
            </w:r>
            <w:r>
              <w:rPr>
                <w:spacing w:val="1"/>
              </w:rPr>
              <w:t xml:space="preserve"> </w:t>
            </w:r>
            <w:r>
              <w:t>part</w:t>
            </w:r>
            <w:r>
              <w:rPr>
                <w:spacing w:val="-2"/>
              </w:rPr>
              <w:t xml:space="preserve"> </w:t>
            </w:r>
            <w:r>
              <w:t>of</w:t>
            </w:r>
            <w:r>
              <w:rPr>
                <w:spacing w:val="2"/>
              </w:rPr>
              <w:t xml:space="preserve"> </w:t>
            </w:r>
            <w:r>
              <w:t>blood</w:t>
            </w:r>
            <w:r>
              <w:rPr>
                <w:spacing w:val="-2"/>
              </w:rPr>
              <w:t xml:space="preserve"> </w:t>
            </w:r>
            <w:r>
              <w:t>glucose</w:t>
            </w:r>
            <w:r>
              <w:rPr>
                <w:spacing w:val="-2"/>
              </w:rPr>
              <w:t xml:space="preserve"> </w:t>
            </w:r>
            <w:r>
              <w:t>monitoring).</w:t>
            </w:r>
          </w:p>
          <w:p w14:paraId="2DAD8565" w14:textId="77777777" w:rsidR="00F67B40" w:rsidRDefault="00964F5D">
            <w:pPr>
              <w:pStyle w:val="TableParagraph"/>
              <w:numPr>
                <w:ilvl w:val="0"/>
                <w:numId w:val="17"/>
              </w:numPr>
              <w:tabs>
                <w:tab w:val="left" w:pos="324"/>
              </w:tabs>
              <w:spacing w:before="126" w:line="228" w:lineRule="auto"/>
              <w:ind w:right="158"/>
              <w:rPr>
                <w:sz w:val="21"/>
              </w:rPr>
            </w:pPr>
            <w:proofErr w:type="spellStart"/>
            <w:r>
              <w:t>Recognise</w:t>
            </w:r>
            <w:proofErr w:type="spellEnd"/>
            <w:r>
              <w:t xml:space="preserve"> when mental capacity may have</w:t>
            </w:r>
            <w:r>
              <w:rPr>
                <w:spacing w:val="1"/>
              </w:rPr>
              <w:t xml:space="preserve"> </w:t>
            </w:r>
            <w:r>
              <w:t>been lost and understand when to liaise with</w:t>
            </w:r>
            <w:r>
              <w:rPr>
                <w:spacing w:val="-60"/>
              </w:rPr>
              <w:t xml:space="preserve"> </w:t>
            </w:r>
            <w:r>
              <w:t>the registered nurse/registered practitioner if</w:t>
            </w:r>
            <w:r>
              <w:rPr>
                <w:spacing w:val="-59"/>
              </w:rPr>
              <w:t xml:space="preserve"> </w:t>
            </w:r>
            <w:r>
              <w:t>you have any concerns about the person’s</w:t>
            </w:r>
            <w:r>
              <w:rPr>
                <w:spacing w:val="1"/>
              </w:rPr>
              <w:t xml:space="preserve"> </w:t>
            </w:r>
            <w:r>
              <w:t>initial</w:t>
            </w:r>
            <w:r>
              <w:rPr>
                <w:spacing w:val="-2"/>
              </w:rPr>
              <w:t xml:space="preserve"> </w:t>
            </w:r>
            <w:r>
              <w:t>and</w:t>
            </w:r>
            <w:r>
              <w:rPr>
                <w:spacing w:val="-1"/>
              </w:rPr>
              <w:t xml:space="preserve"> </w:t>
            </w:r>
            <w:r>
              <w:t>ongoing capacity</w:t>
            </w:r>
            <w:r>
              <w:rPr>
                <w:spacing w:val="-3"/>
              </w:rPr>
              <w:t xml:space="preserve"> </w:t>
            </w:r>
            <w:r>
              <w:t>to</w:t>
            </w:r>
            <w:r>
              <w:rPr>
                <w:spacing w:val="-1"/>
              </w:rPr>
              <w:t xml:space="preserve"> </w:t>
            </w:r>
            <w:r>
              <w:t>consent.</w:t>
            </w:r>
          </w:p>
        </w:tc>
        <w:tc>
          <w:tcPr>
            <w:tcW w:w="2268" w:type="dxa"/>
          </w:tcPr>
          <w:p w14:paraId="74E34510" w14:textId="77777777" w:rsidR="00F67B40" w:rsidRDefault="00964F5D">
            <w:pPr>
              <w:pStyle w:val="TableParagraph"/>
              <w:numPr>
                <w:ilvl w:val="0"/>
                <w:numId w:val="16"/>
              </w:numPr>
              <w:tabs>
                <w:tab w:val="left" w:pos="369"/>
              </w:tabs>
              <w:spacing w:before="187"/>
              <w:ind w:left="368" w:right="238"/>
              <w:rPr>
                <w:sz w:val="21"/>
              </w:rPr>
            </w:pPr>
            <w:r>
              <w:rPr>
                <w:sz w:val="21"/>
              </w:rPr>
              <w:t>To put the person</w:t>
            </w:r>
            <w:r>
              <w:rPr>
                <w:spacing w:val="-56"/>
                <w:sz w:val="21"/>
              </w:rPr>
              <w:t xml:space="preserve"> </w:t>
            </w:r>
            <w:r>
              <w:rPr>
                <w:sz w:val="21"/>
              </w:rPr>
              <w:t>receiving care at</w:t>
            </w:r>
            <w:r>
              <w:rPr>
                <w:spacing w:val="1"/>
                <w:sz w:val="21"/>
              </w:rPr>
              <w:t xml:space="preserve"> </w:t>
            </w:r>
            <w:r>
              <w:rPr>
                <w:sz w:val="21"/>
              </w:rPr>
              <w:t>ease before the</w:t>
            </w:r>
            <w:r>
              <w:rPr>
                <w:spacing w:val="1"/>
                <w:sz w:val="21"/>
              </w:rPr>
              <w:t xml:space="preserve"> </w:t>
            </w:r>
            <w:r>
              <w:rPr>
                <w:sz w:val="21"/>
              </w:rPr>
              <w:t>procedure and</w:t>
            </w:r>
            <w:r>
              <w:rPr>
                <w:spacing w:val="1"/>
                <w:sz w:val="21"/>
              </w:rPr>
              <w:t xml:space="preserve"> </w:t>
            </w:r>
            <w:r>
              <w:rPr>
                <w:sz w:val="21"/>
              </w:rPr>
              <w:t>ensure any</w:t>
            </w:r>
            <w:r>
              <w:rPr>
                <w:spacing w:val="1"/>
                <w:sz w:val="21"/>
              </w:rPr>
              <w:t xml:space="preserve"> </w:t>
            </w:r>
            <w:r>
              <w:rPr>
                <w:sz w:val="21"/>
              </w:rPr>
              <w:t>concerns are</w:t>
            </w:r>
            <w:r>
              <w:rPr>
                <w:spacing w:val="1"/>
                <w:sz w:val="21"/>
              </w:rPr>
              <w:t xml:space="preserve"> </w:t>
            </w:r>
            <w:r>
              <w:rPr>
                <w:sz w:val="21"/>
              </w:rPr>
              <w:t>addressed.</w:t>
            </w:r>
          </w:p>
          <w:p w14:paraId="4DDD5AB1" w14:textId="77777777" w:rsidR="00F67B40" w:rsidRDefault="00964F5D">
            <w:pPr>
              <w:pStyle w:val="TableParagraph"/>
              <w:numPr>
                <w:ilvl w:val="0"/>
                <w:numId w:val="16"/>
              </w:numPr>
              <w:tabs>
                <w:tab w:val="left" w:pos="357"/>
              </w:tabs>
              <w:spacing w:before="136"/>
              <w:ind w:left="357" w:right="158"/>
              <w:rPr>
                <w:sz w:val="21"/>
              </w:rPr>
            </w:pPr>
            <w:r>
              <w:rPr>
                <w:sz w:val="21"/>
              </w:rPr>
              <w:t>To ensure consent</w:t>
            </w:r>
            <w:r>
              <w:rPr>
                <w:spacing w:val="-56"/>
                <w:sz w:val="21"/>
              </w:rPr>
              <w:t xml:space="preserve"> </w:t>
            </w:r>
            <w:r>
              <w:rPr>
                <w:sz w:val="21"/>
              </w:rPr>
              <w:t>is gained to</w:t>
            </w:r>
            <w:r>
              <w:rPr>
                <w:spacing w:val="1"/>
                <w:sz w:val="21"/>
              </w:rPr>
              <w:t xml:space="preserve"> </w:t>
            </w:r>
            <w:r>
              <w:rPr>
                <w:sz w:val="21"/>
              </w:rPr>
              <w:t>undertake a</w:t>
            </w:r>
            <w:r>
              <w:rPr>
                <w:spacing w:val="1"/>
                <w:sz w:val="21"/>
              </w:rPr>
              <w:t xml:space="preserve"> </w:t>
            </w:r>
            <w:r>
              <w:rPr>
                <w:sz w:val="21"/>
              </w:rPr>
              <w:t>procedure.</w:t>
            </w:r>
          </w:p>
          <w:p w14:paraId="3FED1716" w14:textId="77777777" w:rsidR="00F67B40" w:rsidRDefault="00964F5D">
            <w:pPr>
              <w:pStyle w:val="TableParagraph"/>
              <w:numPr>
                <w:ilvl w:val="0"/>
                <w:numId w:val="16"/>
              </w:numPr>
              <w:tabs>
                <w:tab w:val="left" w:pos="357"/>
              </w:tabs>
              <w:spacing w:before="133"/>
              <w:ind w:left="357" w:right="167"/>
              <w:rPr>
                <w:sz w:val="21"/>
              </w:rPr>
            </w:pPr>
            <w:r>
              <w:rPr>
                <w:sz w:val="21"/>
              </w:rPr>
              <w:t>Promoting person-</w:t>
            </w:r>
            <w:r>
              <w:rPr>
                <w:spacing w:val="-56"/>
                <w:sz w:val="21"/>
              </w:rPr>
              <w:t xml:space="preserve"> </w:t>
            </w:r>
            <w:r>
              <w:rPr>
                <w:sz w:val="21"/>
              </w:rPr>
              <w:t>focused and</w:t>
            </w:r>
            <w:r>
              <w:rPr>
                <w:spacing w:val="1"/>
                <w:sz w:val="21"/>
              </w:rPr>
              <w:t xml:space="preserve"> </w:t>
            </w:r>
            <w:proofErr w:type="spellStart"/>
            <w:r>
              <w:rPr>
                <w:sz w:val="21"/>
              </w:rPr>
              <w:t>centred</w:t>
            </w:r>
            <w:proofErr w:type="spellEnd"/>
            <w:r>
              <w:rPr>
                <w:spacing w:val="-1"/>
                <w:sz w:val="21"/>
              </w:rPr>
              <w:t xml:space="preserve"> </w:t>
            </w:r>
            <w:r>
              <w:rPr>
                <w:sz w:val="21"/>
              </w:rPr>
              <w:t>care.</w:t>
            </w:r>
          </w:p>
        </w:tc>
        <w:tc>
          <w:tcPr>
            <w:tcW w:w="1419" w:type="dxa"/>
          </w:tcPr>
          <w:p w14:paraId="059B7838" w14:textId="77777777" w:rsidR="00F67B40" w:rsidRDefault="00F67B40">
            <w:pPr>
              <w:pStyle w:val="TableParagraph"/>
              <w:rPr>
                <w:rFonts w:ascii="Times New Roman"/>
              </w:rPr>
            </w:pPr>
          </w:p>
        </w:tc>
        <w:tc>
          <w:tcPr>
            <w:tcW w:w="1133" w:type="dxa"/>
          </w:tcPr>
          <w:p w14:paraId="385FABED" w14:textId="77777777" w:rsidR="00F67B40" w:rsidRDefault="00F67B40">
            <w:pPr>
              <w:pStyle w:val="TableParagraph"/>
              <w:rPr>
                <w:rFonts w:ascii="Times New Roman"/>
              </w:rPr>
            </w:pPr>
          </w:p>
        </w:tc>
        <w:tc>
          <w:tcPr>
            <w:tcW w:w="1419" w:type="dxa"/>
          </w:tcPr>
          <w:p w14:paraId="495363B0" w14:textId="77777777" w:rsidR="00F67B40" w:rsidRDefault="00F67B40">
            <w:pPr>
              <w:pStyle w:val="TableParagraph"/>
              <w:rPr>
                <w:rFonts w:ascii="Times New Roman"/>
              </w:rPr>
            </w:pPr>
          </w:p>
        </w:tc>
        <w:tc>
          <w:tcPr>
            <w:tcW w:w="3684" w:type="dxa"/>
          </w:tcPr>
          <w:p w14:paraId="1F242072" w14:textId="77777777" w:rsidR="00F67B40" w:rsidRDefault="00F67B40">
            <w:pPr>
              <w:pStyle w:val="TableParagraph"/>
              <w:rPr>
                <w:rFonts w:ascii="Times New Roman"/>
              </w:rPr>
            </w:pPr>
          </w:p>
        </w:tc>
      </w:tr>
      <w:tr w:rsidR="00F67B40" w14:paraId="070D361B" w14:textId="77777777">
        <w:trPr>
          <w:trHeight w:val="4228"/>
        </w:trPr>
        <w:tc>
          <w:tcPr>
            <w:tcW w:w="4823" w:type="dxa"/>
          </w:tcPr>
          <w:p w14:paraId="60C497F4" w14:textId="77777777" w:rsidR="00F67B40" w:rsidRDefault="00964F5D">
            <w:pPr>
              <w:pStyle w:val="TableParagraph"/>
              <w:spacing w:before="173" w:line="228" w:lineRule="auto"/>
              <w:ind w:left="107" w:right="480"/>
              <w:rPr>
                <w:b/>
              </w:rPr>
            </w:pPr>
            <w:r>
              <w:rPr>
                <w:b/>
              </w:rPr>
              <w:t>Review the person’s notes including the</w:t>
            </w:r>
            <w:r>
              <w:rPr>
                <w:b/>
                <w:spacing w:val="-59"/>
              </w:rPr>
              <w:t xml:space="preserve"> </w:t>
            </w:r>
            <w:r>
              <w:rPr>
                <w:b/>
              </w:rPr>
              <w:t>prescription.</w:t>
            </w:r>
          </w:p>
          <w:p w14:paraId="71065B48" w14:textId="77777777" w:rsidR="00F67B40" w:rsidRDefault="00964F5D">
            <w:pPr>
              <w:pStyle w:val="TableParagraph"/>
              <w:numPr>
                <w:ilvl w:val="0"/>
                <w:numId w:val="15"/>
              </w:numPr>
              <w:tabs>
                <w:tab w:val="left" w:pos="324"/>
              </w:tabs>
              <w:spacing w:before="136" w:line="228" w:lineRule="auto"/>
              <w:ind w:right="119"/>
            </w:pPr>
            <w:r>
              <w:rPr>
                <w:color w:val="221F1F"/>
              </w:rPr>
              <w:t>Ensure both the prescription and the</w:t>
            </w:r>
            <w:r>
              <w:rPr>
                <w:color w:val="221F1F"/>
                <w:spacing w:val="1"/>
              </w:rPr>
              <w:t xml:space="preserve"> </w:t>
            </w:r>
            <w:r>
              <w:rPr>
                <w:color w:val="221F1F"/>
              </w:rPr>
              <w:t>medication administration record/</w:t>
            </w:r>
            <w:r>
              <w:rPr>
                <w:color w:val="221F1F"/>
                <w:spacing w:val="1"/>
              </w:rPr>
              <w:t xml:space="preserve"> </w:t>
            </w:r>
            <w:r>
              <w:rPr>
                <w:color w:val="221F1F"/>
              </w:rPr>
              <w:t>administration chart are legible and written in</w:t>
            </w:r>
            <w:r>
              <w:rPr>
                <w:color w:val="221F1F"/>
                <w:spacing w:val="-59"/>
              </w:rPr>
              <w:t xml:space="preserve"> </w:t>
            </w:r>
            <w:r>
              <w:rPr>
                <w:color w:val="221F1F"/>
              </w:rPr>
              <w:t>accordance with current guidelines or local</w:t>
            </w:r>
            <w:r>
              <w:rPr>
                <w:color w:val="221F1F"/>
                <w:spacing w:val="1"/>
              </w:rPr>
              <w:t xml:space="preserve"> </w:t>
            </w:r>
            <w:proofErr w:type="spellStart"/>
            <w:r>
              <w:rPr>
                <w:color w:val="221F1F"/>
              </w:rPr>
              <w:t>organisational</w:t>
            </w:r>
            <w:proofErr w:type="spellEnd"/>
            <w:r>
              <w:rPr>
                <w:color w:val="221F1F"/>
              </w:rPr>
              <w:t xml:space="preserve"> policies, and that insulin</w:t>
            </w:r>
            <w:r>
              <w:rPr>
                <w:color w:val="221F1F"/>
                <w:spacing w:val="1"/>
              </w:rPr>
              <w:t xml:space="preserve"> </w:t>
            </w:r>
            <w:r>
              <w:rPr>
                <w:color w:val="221F1F"/>
              </w:rPr>
              <w:t>names</w:t>
            </w:r>
            <w:r>
              <w:rPr>
                <w:color w:val="221F1F"/>
                <w:spacing w:val="-1"/>
              </w:rPr>
              <w:t xml:space="preserve"> </w:t>
            </w:r>
            <w:r>
              <w:rPr>
                <w:color w:val="221F1F"/>
              </w:rPr>
              <w:t>are not abbreviated.</w:t>
            </w:r>
          </w:p>
          <w:p w14:paraId="1BE8CBB9" w14:textId="77777777" w:rsidR="00F67B40" w:rsidRDefault="00964F5D">
            <w:pPr>
              <w:pStyle w:val="TableParagraph"/>
              <w:numPr>
                <w:ilvl w:val="0"/>
                <w:numId w:val="15"/>
              </w:numPr>
              <w:tabs>
                <w:tab w:val="left" w:pos="324"/>
              </w:tabs>
              <w:spacing w:before="136" w:line="228" w:lineRule="auto"/>
              <w:ind w:right="279"/>
            </w:pPr>
            <w:r>
              <w:rPr>
                <w:color w:val="221F1F"/>
              </w:rPr>
              <w:t>Ensure appropriate prescriptions to be</w:t>
            </w:r>
            <w:r>
              <w:rPr>
                <w:color w:val="221F1F"/>
                <w:spacing w:val="1"/>
              </w:rPr>
              <w:t xml:space="preserve"> </w:t>
            </w:r>
            <w:r>
              <w:rPr>
                <w:color w:val="221F1F"/>
              </w:rPr>
              <w:t>generated with sufficient information to</w:t>
            </w:r>
            <w:r>
              <w:rPr>
                <w:color w:val="221F1F"/>
                <w:spacing w:val="1"/>
              </w:rPr>
              <w:t xml:space="preserve"> </w:t>
            </w:r>
            <w:r>
              <w:rPr>
                <w:color w:val="221F1F"/>
              </w:rPr>
              <w:t>ensure clear, unambiguous labelling or</w:t>
            </w:r>
            <w:r>
              <w:rPr>
                <w:color w:val="221F1F"/>
                <w:spacing w:val="1"/>
              </w:rPr>
              <w:t xml:space="preserve"> </w:t>
            </w:r>
            <w:r>
              <w:rPr>
                <w:color w:val="221F1F"/>
              </w:rPr>
              <w:t>instructions. In addition, suitable care plans</w:t>
            </w:r>
            <w:r>
              <w:rPr>
                <w:color w:val="221F1F"/>
                <w:spacing w:val="-59"/>
              </w:rPr>
              <w:t xml:space="preserve"> </w:t>
            </w:r>
            <w:r>
              <w:rPr>
                <w:color w:val="221F1F"/>
              </w:rPr>
              <w:t>are generated with the support of the</w:t>
            </w:r>
            <w:r>
              <w:rPr>
                <w:color w:val="221F1F"/>
                <w:spacing w:val="1"/>
              </w:rPr>
              <w:t xml:space="preserve"> </w:t>
            </w:r>
            <w:r>
              <w:rPr>
                <w:color w:val="221F1F"/>
              </w:rPr>
              <w:t>delegating registered nurse/registered</w:t>
            </w:r>
            <w:r>
              <w:rPr>
                <w:color w:val="221F1F"/>
                <w:spacing w:val="1"/>
              </w:rPr>
              <w:t xml:space="preserve"> </w:t>
            </w:r>
            <w:r>
              <w:rPr>
                <w:color w:val="221F1F"/>
              </w:rPr>
              <w:t>practitioner.</w:t>
            </w:r>
          </w:p>
        </w:tc>
        <w:tc>
          <w:tcPr>
            <w:tcW w:w="2268" w:type="dxa"/>
          </w:tcPr>
          <w:p w14:paraId="4CDC47B5" w14:textId="77777777" w:rsidR="00F67B40" w:rsidRDefault="00964F5D">
            <w:pPr>
              <w:pStyle w:val="TableParagraph"/>
              <w:numPr>
                <w:ilvl w:val="0"/>
                <w:numId w:val="14"/>
              </w:numPr>
              <w:tabs>
                <w:tab w:val="left" w:pos="369"/>
              </w:tabs>
              <w:spacing w:before="189"/>
              <w:ind w:left="368" w:right="126"/>
            </w:pPr>
            <w:r>
              <w:t>To reduce the risk</w:t>
            </w:r>
            <w:r>
              <w:rPr>
                <w:spacing w:val="-60"/>
              </w:rPr>
              <w:t xml:space="preserve"> </w:t>
            </w:r>
            <w:r>
              <w:t>of any medication</w:t>
            </w:r>
            <w:r>
              <w:rPr>
                <w:spacing w:val="-59"/>
              </w:rPr>
              <w:t xml:space="preserve"> </w:t>
            </w:r>
            <w:r>
              <w:t>errors and not</w:t>
            </w:r>
            <w:r>
              <w:rPr>
                <w:spacing w:val="1"/>
              </w:rPr>
              <w:t xml:space="preserve"> </w:t>
            </w:r>
            <w:r>
              <w:t>being in line with</w:t>
            </w:r>
            <w:r>
              <w:rPr>
                <w:spacing w:val="1"/>
              </w:rPr>
              <w:t xml:space="preserve"> </w:t>
            </w:r>
            <w:r>
              <w:t>local medicine</w:t>
            </w:r>
            <w:r>
              <w:rPr>
                <w:spacing w:val="1"/>
              </w:rPr>
              <w:t xml:space="preserve"> </w:t>
            </w:r>
            <w:r>
              <w:t>management</w:t>
            </w:r>
            <w:r>
              <w:rPr>
                <w:spacing w:val="1"/>
              </w:rPr>
              <w:t xml:space="preserve"> </w:t>
            </w:r>
            <w:r>
              <w:t>policy and</w:t>
            </w:r>
            <w:r>
              <w:rPr>
                <w:spacing w:val="1"/>
              </w:rPr>
              <w:t xml:space="preserve"> </w:t>
            </w:r>
            <w:r>
              <w:t>procedure.</w:t>
            </w:r>
          </w:p>
          <w:p w14:paraId="39B7B9E1" w14:textId="77777777" w:rsidR="00F67B40" w:rsidRDefault="00964F5D">
            <w:pPr>
              <w:pStyle w:val="TableParagraph"/>
              <w:numPr>
                <w:ilvl w:val="0"/>
                <w:numId w:val="14"/>
              </w:numPr>
              <w:tabs>
                <w:tab w:val="left" w:pos="357"/>
              </w:tabs>
              <w:spacing w:before="137"/>
              <w:ind w:left="357" w:right="146"/>
              <w:rPr>
                <w:color w:val="768592"/>
              </w:rPr>
            </w:pPr>
            <w:r>
              <w:t>To ensure patient</w:t>
            </w:r>
            <w:r>
              <w:rPr>
                <w:spacing w:val="-59"/>
              </w:rPr>
              <w:t xml:space="preserve"> </w:t>
            </w:r>
            <w:r>
              <w:t>safety and reduce</w:t>
            </w:r>
            <w:r>
              <w:rPr>
                <w:spacing w:val="-59"/>
              </w:rPr>
              <w:t xml:space="preserve"> </w:t>
            </w:r>
            <w:r>
              <w:t>the</w:t>
            </w:r>
            <w:r>
              <w:rPr>
                <w:spacing w:val="-3"/>
              </w:rPr>
              <w:t xml:space="preserve"> </w:t>
            </w:r>
            <w:r>
              <w:t>risk</w:t>
            </w:r>
            <w:r>
              <w:rPr>
                <w:spacing w:val="3"/>
              </w:rPr>
              <w:t xml:space="preserve"> </w:t>
            </w:r>
            <w:r>
              <w:t>of</w:t>
            </w:r>
            <w:r>
              <w:rPr>
                <w:spacing w:val="1"/>
              </w:rPr>
              <w:t xml:space="preserve"> </w:t>
            </w:r>
            <w:r>
              <w:t>accidental insulin</w:t>
            </w:r>
            <w:r>
              <w:rPr>
                <w:spacing w:val="1"/>
              </w:rPr>
              <w:t xml:space="preserve"> </w:t>
            </w:r>
            <w:r>
              <w:t>overdose.</w:t>
            </w:r>
          </w:p>
        </w:tc>
        <w:tc>
          <w:tcPr>
            <w:tcW w:w="1419" w:type="dxa"/>
          </w:tcPr>
          <w:p w14:paraId="5862BF62" w14:textId="77777777" w:rsidR="00F67B40" w:rsidRDefault="00F67B40">
            <w:pPr>
              <w:pStyle w:val="TableParagraph"/>
              <w:rPr>
                <w:rFonts w:ascii="Times New Roman"/>
              </w:rPr>
            </w:pPr>
          </w:p>
        </w:tc>
        <w:tc>
          <w:tcPr>
            <w:tcW w:w="1133" w:type="dxa"/>
          </w:tcPr>
          <w:p w14:paraId="5F54F9DA" w14:textId="77777777" w:rsidR="00F67B40" w:rsidRDefault="00F67B40">
            <w:pPr>
              <w:pStyle w:val="TableParagraph"/>
              <w:rPr>
                <w:rFonts w:ascii="Times New Roman"/>
              </w:rPr>
            </w:pPr>
          </w:p>
        </w:tc>
        <w:tc>
          <w:tcPr>
            <w:tcW w:w="1419" w:type="dxa"/>
          </w:tcPr>
          <w:p w14:paraId="5A020592" w14:textId="77777777" w:rsidR="00F67B40" w:rsidRDefault="00F67B40">
            <w:pPr>
              <w:pStyle w:val="TableParagraph"/>
              <w:rPr>
                <w:rFonts w:ascii="Times New Roman"/>
              </w:rPr>
            </w:pPr>
          </w:p>
        </w:tc>
        <w:tc>
          <w:tcPr>
            <w:tcW w:w="3684" w:type="dxa"/>
          </w:tcPr>
          <w:p w14:paraId="1A9CA907" w14:textId="77777777" w:rsidR="00F67B40" w:rsidRDefault="00F67B40">
            <w:pPr>
              <w:pStyle w:val="TableParagraph"/>
              <w:rPr>
                <w:rFonts w:ascii="Times New Roman"/>
              </w:rPr>
            </w:pPr>
          </w:p>
        </w:tc>
      </w:tr>
    </w:tbl>
    <w:p w14:paraId="20E16501" w14:textId="77777777" w:rsidR="00F67B40" w:rsidRDefault="00F67B40">
      <w:pPr>
        <w:rPr>
          <w:rFonts w:ascii="Times New Roman"/>
        </w:rPr>
        <w:sectPr w:rsidR="00F67B40">
          <w:pgSz w:w="16850" w:h="11910" w:orient="landscape"/>
          <w:pgMar w:top="1020" w:right="1020" w:bottom="980" w:left="700" w:header="515" w:footer="781" w:gutter="0"/>
          <w:cols w:space="720"/>
        </w:sectPr>
      </w:pPr>
    </w:p>
    <w:p w14:paraId="01EC9DE0" w14:textId="77777777" w:rsidR="00F67B40" w:rsidRDefault="00F67B40">
      <w:pPr>
        <w:pStyle w:val="BodyText"/>
        <w:spacing w:before="7"/>
        <w:rPr>
          <w:b/>
          <w:sz w:val="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481FC2CB" w14:textId="77777777">
        <w:trPr>
          <w:trHeight w:val="388"/>
        </w:trPr>
        <w:tc>
          <w:tcPr>
            <w:tcW w:w="4823" w:type="dxa"/>
            <w:shd w:val="clear" w:color="auto" w:fill="D9D9D9"/>
          </w:tcPr>
          <w:p w14:paraId="6D714AED" w14:textId="77777777" w:rsidR="00F67B40" w:rsidRDefault="00964F5D">
            <w:pPr>
              <w:pStyle w:val="TableParagraph"/>
              <w:spacing w:before="76"/>
              <w:ind w:left="1816" w:right="1810"/>
              <w:jc w:val="center"/>
              <w:rPr>
                <w:b/>
                <w:sz w:val="24"/>
              </w:rPr>
            </w:pPr>
            <w:r>
              <w:rPr>
                <w:b/>
                <w:sz w:val="24"/>
              </w:rPr>
              <w:t>ELEMENT</w:t>
            </w:r>
          </w:p>
        </w:tc>
        <w:tc>
          <w:tcPr>
            <w:tcW w:w="2268" w:type="dxa"/>
            <w:shd w:val="clear" w:color="auto" w:fill="D9D9D9"/>
          </w:tcPr>
          <w:p w14:paraId="2E545AEA" w14:textId="77777777" w:rsidR="00F67B40" w:rsidRDefault="00964F5D">
            <w:pPr>
              <w:pStyle w:val="TableParagraph"/>
              <w:spacing w:before="76"/>
              <w:ind w:left="433"/>
              <w:rPr>
                <w:b/>
                <w:sz w:val="24"/>
              </w:rPr>
            </w:pPr>
            <w:r>
              <w:rPr>
                <w:b/>
                <w:sz w:val="24"/>
              </w:rPr>
              <w:t>RATIONALE</w:t>
            </w:r>
          </w:p>
        </w:tc>
        <w:tc>
          <w:tcPr>
            <w:tcW w:w="1419" w:type="dxa"/>
            <w:shd w:val="clear" w:color="auto" w:fill="D9D9D9"/>
          </w:tcPr>
          <w:p w14:paraId="7530944D" w14:textId="77777777" w:rsidR="00F67B40" w:rsidRDefault="00964F5D">
            <w:pPr>
              <w:pStyle w:val="TableParagraph"/>
              <w:spacing w:before="76"/>
              <w:ind w:left="7"/>
              <w:jc w:val="center"/>
              <w:rPr>
                <w:b/>
                <w:sz w:val="24"/>
              </w:rPr>
            </w:pPr>
            <w:r>
              <w:rPr>
                <w:b/>
                <w:sz w:val="24"/>
              </w:rPr>
              <w:t>W</w:t>
            </w:r>
          </w:p>
        </w:tc>
        <w:tc>
          <w:tcPr>
            <w:tcW w:w="1133" w:type="dxa"/>
            <w:shd w:val="clear" w:color="auto" w:fill="D9D9D9"/>
          </w:tcPr>
          <w:p w14:paraId="63B6513F" w14:textId="77777777" w:rsidR="00F67B40" w:rsidRDefault="00964F5D">
            <w:pPr>
              <w:pStyle w:val="TableParagraph"/>
              <w:spacing w:before="76"/>
              <w:jc w:val="center"/>
              <w:rPr>
                <w:b/>
                <w:sz w:val="24"/>
              </w:rPr>
            </w:pPr>
            <w:r>
              <w:rPr>
                <w:b/>
                <w:sz w:val="24"/>
              </w:rPr>
              <w:t>S</w:t>
            </w:r>
          </w:p>
        </w:tc>
        <w:tc>
          <w:tcPr>
            <w:tcW w:w="1419" w:type="dxa"/>
            <w:shd w:val="clear" w:color="auto" w:fill="D9D9D9"/>
          </w:tcPr>
          <w:p w14:paraId="6457C0B7" w14:textId="77777777" w:rsidR="00F67B40" w:rsidRDefault="00964F5D">
            <w:pPr>
              <w:pStyle w:val="TableParagraph"/>
              <w:spacing w:before="76"/>
              <w:ind w:left="6"/>
              <w:jc w:val="center"/>
              <w:rPr>
                <w:b/>
                <w:sz w:val="24"/>
              </w:rPr>
            </w:pPr>
            <w:r>
              <w:rPr>
                <w:b/>
                <w:sz w:val="24"/>
              </w:rPr>
              <w:t>P</w:t>
            </w:r>
          </w:p>
        </w:tc>
        <w:tc>
          <w:tcPr>
            <w:tcW w:w="3684" w:type="dxa"/>
            <w:shd w:val="clear" w:color="auto" w:fill="D9D9D9"/>
          </w:tcPr>
          <w:p w14:paraId="15891CBA" w14:textId="77777777" w:rsidR="00F67B40" w:rsidRDefault="00964F5D">
            <w:pPr>
              <w:pStyle w:val="TableParagraph"/>
              <w:spacing w:before="76"/>
              <w:ind w:left="206" w:right="199"/>
              <w:jc w:val="center"/>
              <w:rPr>
                <w:b/>
                <w:sz w:val="24"/>
              </w:rPr>
            </w:pPr>
            <w:r>
              <w:rPr>
                <w:b/>
                <w:sz w:val="24"/>
              </w:rPr>
              <w:t>COMMENTS</w:t>
            </w:r>
          </w:p>
        </w:tc>
      </w:tr>
      <w:tr w:rsidR="00F67B40" w14:paraId="58C61732" w14:textId="77777777">
        <w:trPr>
          <w:trHeight w:val="942"/>
        </w:trPr>
        <w:tc>
          <w:tcPr>
            <w:tcW w:w="4823" w:type="dxa"/>
            <w:shd w:val="clear" w:color="auto" w:fill="D9D9D9"/>
          </w:tcPr>
          <w:p w14:paraId="0580BA92" w14:textId="77777777" w:rsidR="00F67B40" w:rsidRDefault="00964F5D">
            <w:pPr>
              <w:pStyle w:val="TableParagraph"/>
              <w:spacing w:before="75"/>
              <w:ind w:left="107" w:right="83"/>
              <w:rPr>
                <w:sz w:val="24"/>
              </w:rPr>
            </w:pPr>
            <w:r>
              <w:rPr>
                <w:sz w:val="24"/>
              </w:rPr>
              <w:t>Health or care assistant/support</w:t>
            </w:r>
            <w:r>
              <w:rPr>
                <w:spacing w:val="1"/>
                <w:sz w:val="24"/>
              </w:rPr>
              <w:t xml:space="preserve"> </w:t>
            </w:r>
            <w:r>
              <w:rPr>
                <w:sz w:val="24"/>
              </w:rPr>
              <w:t>worker/other non-regulated health and care</w:t>
            </w:r>
            <w:r>
              <w:rPr>
                <w:spacing w:val="-64"/>
                <w:sz w:val="24"/>
              </w:rPr>
              <w:t xml:space="preserve"> </w:t>
            </w:r>
            <w:r>
              <w:rPr>
                <w:sz w:val="24"/>
              </w:rPr>
              <w:t>role/allied</w:t>
            </w:r>
            <w:r>
              <w:rPr>
                <w:spacing w:val="-2"/>
                <w:sz w:val="24"/>
              </w:rPr>
              <w:t xml:space="preserve"> </w:t>
            </w:r>
            <w:r>
              <w:rPr>
                <w:sz w:val="24"/>
              </w:rPr>
              <w:t>health</w:t>
            </w:r>
            <w:r>
              <w:rPr>
                <w:spacing w:val="-1"/>
                <w:sz w:val="24"/>
              </w:rPr>
              <w:t xml:space="preserve"> </w:t>
            </w:r>
            <w:r>
              <w:rPr>
                <w:sz w:val="24"/>
              </w:rPr>
              <w:t>professional</w:t>
            </w:r>
            <w:r>
              <w:rPr>
                <w:spacing w:val="-1"/>
                <w:sz w:val="24"/>
              </w:rPr>
              <w:t xml:space="preserve"> </w:t>
            </w:r>
            <w:proofErr w:type="gramStart"/>
            <w:r>
              <w:rPr>
                <w:sz w:val="24"/>
              </w:rPr>
              <w:t>is</w:t>
            </w:r>
            <w:r>
              <w:rPr>
                <w:spacing w:val="-1"/>
                <w:sz w:val="24"/>
              </w:rPr>
              <w:t xml:space="preserve"> </w:t>
            </w:r>
            <w:r>
              <w:rPr>
                <w:sz w:val="24"/>
              </w:rPr>
              <w:t>able</w:t>
            </w:r>
            <w:r>
              <w:rPr>
                <w:spacing w:val="-1"/>
                <w:sz w:val="24"/>
              </w:rPr>
              <w:t xml:space="preserve"> </w:t>
            </w:r>
            <w:r>
              <w:rPr>
                <w:sz w:val="24"/>
              </w:rPr>
              <w:t>to</w:t>
            </w:r>
            <w:proofErr w:type="gramEnd"/>
            <w:r>
              <w:rPr>
                <w:sz w:val="24"/>
              </w:rPr>
              <w:t>:</w:t>
            </w:r>
          </w:p>
        </w:tc>
        <w:tc>
          <w:tcPr>
            <w:tcW w:w="2268" w:type="dxa"/>
            <w:shd w:val="clear" w:color="auto" w:fill="D9D9D9"/>
          </w:tcPr>
          <w:p w14:paraId="368217D4" w14:textId="77777777" w:rsidR="00F67B40" w:rsidRDefault="00F67B40">
            <w:pPr>
              <w:pStyle w:val="TableParagraph"/>
              <w:rPr>
                <w:rFonts w:ascii="Times New Roman"/>
              </w:rPr>
            </w:pPr>
          </w:p>
        </w:tc>
        <w:tc>
          <w:tcPr>
            <w:tcW w:w="1419" w:type="dxa"/>
            <w:shd w:val="clear" w:color="auto" w:fill="D9D9D9"/>
          </w:tcPr>
          <w:p w14:paraId="37D900F9" w14:textId="77777777" w:rsidR="00F67B40" w:rsidRDefault="00964F5D">
            <w:pPr>
              <w:pStyle w:val="TableParagraph"/>
              <w:spacing w:before="214"/>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1B072BF2" w14:textId="77777777" w:rsidR="00F67B40" w:rsidRDefault="00964F5D">
            <w:pPr>
              <w:pStyle w:val="TableParagraph"/>
              <w:spacing w:before="214"/>
              <w:ind w:left="229"/>
              <w:rPr>
                <w:b/>
                <w:sz w:val="24"/>
              </w:rPr>
            </w:pPr>
            <w:r>
              <w:rPr>
                <w:b/>
                <w:sz w:val="24"/>
              </w:rPr>
              <w:t>Score</w:t>
            </w:r>
          </w:p>
          <w:p w14:paraId="7D2DB46F" w14:textId="77777777" w:rsidR="00F67B40" w:rsidRDefault="00964F5D">
            <w:pPr>
              <w:pStyle w:val="TableParagraph"/>
              <w:ind w:left="147"/>
              <w:rPr>
                <w:sz w:val="24"/>
              </w:rPr>
            </w:pPr>
            <w:r>
              <w:rPr>
                <w:sz w:val="24"/>
              </w:rPr>
              <w:t>(1, 2,</w:t>
            </w:r>
            <w:r>
              <w:rPr>
                <w:spacing w:val="-2"/>
                <w:sz w:val="24"/>
              </w:rPr>
              <w:t xml:space="preserve"> </w:t>
            </w:r>
            <w:r>
              <w:rPr>
                <w:sz w:val="24"/>
              </w:rPr>
              <w:t>3)</w:t>
            </w:r>
          </w:p>
        </w:tc>
        <w:tc>
          <w:tcPr>
            <w:tcW w:w="1419" w:type="dxa"/>
            <w:shd w:val="clear" w:color="auto" w:fill="D9D9D9"/>
          </w:tcPr>
          <w:p w14:paraId="5D6FF824" w14:textId="77777777" w:rsidR="00F67B40" w:rsidRDefault="00964F5D">
            <w:pPr>
              <w:pStyle w:val="TableParagraph"/>
              <w:spacing w:before="214"/>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2B8F539F" w14:textId="77777777" w:rsidR="00F67B40" w:rsidRDefault="00F67B40">
            <w:pPr>
              <w:pStyle w:val="TableParagraph"/>
              <w:spacing w:before="6"/>
              <w:rPr>
                <w:b/>
                <w:sz w:val="30"/>
              </w:rPr>
            </w:pPr>
          </w:p>
          <w:p w14:paraId="3487CCBC" w14:textId="77777777" w:rsidR="00F67B40" w:rsidRDefault="00964F5D">
            <w:pPr>
              <w:pStyle w:val="TableParagraph"/>
              <w:ind w:left="207"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w:t>
            </w:r>
            <w:r>
              <w:rPr>
                <w:b/>
                <w:spacing w:val="-1"/>
                <w:sz w:val="24"/>
              </w:rPr>
              <w:t xml:space="preserve"> </w:t>
            </w:r>
            <w:r>
              <w:rPr>
                <w:b/>
                <w:sz w:val="24"/>
              </w:rPr>
              <w:t>reflections</w:t>
            </w:r>
          </w:p>
        </w:tc>
      </w:tr>
      <w:tr w:rsidR="00F67B40" w14:paraId="14882A5C" w14:textId="77777777">
        <w:trPr>
          <w:trHeight w:val="2201"/>
        </w:trPr>
        <w:tc>
          <w:tcPr>
            <w:tcW w:w="4823" w:type="dxa"/>
          </w:tcPr>
          <w:p w14:paraId="4274BD45" w14:textId="77777777" w:rsidR="00F67B40" w:rsidRDefault="00964F5D">
            <w:pPr>
              <w:pStyle w:val="TableParagraph"/>
              <w:numPr>
                <w:ilvl w:val="0"/>
                <w:numId w:val="13"/>
              </w:numPr>
              <w:tabs>
                <w:tab w:val="left" w:pos="324"/>
              </w:tabs>
              <w:spacing w:before="90" w:line="228" w:lineRule="auto"/>
              <w:ind w:right="340"/>
              <w:rPr>
                <w:color w:val="221F1F"/>
              </w:rPr>
            </w:pPr>
            <w:r>
              <w:rPr>
                <w:color w:val="221F1F"/>
              </w:rPr>
              <w:t>The doctor or nurse prescriber’s signature,</w:t>
            </w:r>
            <w:r>
              <w:rPr>
                <w:color w:val="221F1F"/>
                <w:spacing w:val="-59"/>
              </w:rPr>
              <w:t xml:space="preserve"> </w:t>
            </w:r>
            <w:r>
              <w:rPr>
                <w:color w:val="221F1F"/>
              </w:rPr>
              <w:t>along with their GMC or NMC number,</w:t>
            </w:r>
            <w:r>
              <w:rPr>
                <w:color w:val="221F1F"/>
                <w:spacing w:val="1"/>
              </w:rPr>
              <w:t xml:space="preserve"> </w:t>
            </w:r>
            <w:r>
              <w:rPr>
                <w:color w:val="221F1F"/>
              </w:rPr>
              <w:t>should</w:t>
            </w:r>
            <w:r>
              <w:rPr>
                <w:color w:val="221F1F"/>
                <w:spacing w:val="-1"/>
              </w:rPr>
              <w:t xml:space="preserve"> </w:t>
            </w:r>
            <w:r>
              <w:rPr>
                <w:color w:val="221F1F"/>
              </w:rPr>
              <w:t>be on</w:t>
            </w:r>
            <w:r>
              <w:rPr>
                <w:color w:val="221F1F"/>
                <w:spacing w:val="-2"/>
              </w:rPr>
              <w:t xml:space="preserve"> </w:t>
            </w:r>
            <w:r>
              <w:rPr>
                <w:color w:val="221F1F"/>
              </w:rPr>
              <w:t>the</w:t>
            </w:r>
            <w:r>
              <w:rPr>
                <w:color w:val="221F1F"/>
                <w:spacing w:val="-2"/>
              </w:rPr>
              <w:t xml:space="preserve"> </w:t>
            </w:r>
            <w:r>
              <w:rPr>
                <w:color w:val="221F1F"/>
              </w:rPr>
              <w:t>prescription.</w:t>
            </w:r>
          </w:p>
          <w:p w14:paraId="138DCD52" w14:textId="77777777" w:rsidR="00F67B40" w:rsidRDefault="00964F5D">
            <w:pPr>
              <w:pStyle w:val="TableParagraph"/>
              <w:numPr>
                <w:ilvl w:val="0"/>
                <w:numId w:val="13"/>
              </w:numPr>
              <w:tabs>
                <w:tab w:val="left" w:pos="324"/>
              </w:tabs>
              <w:spacing w:before="131" w:line="230" w:lineRule="auto"/>
              <w:ind w:right="891"/>
            </w:pPr>
            <w:r>
              <w:t>Units should be written in full and not</w:t>
            </w:r>
            <w:r>
              <w:rPr>
                <w:spacing w:val="-59"/>
              </w:rPr>
              <w:t xml:space="preserve"> </w:t>
            </w:r>
            <w:r>
              <w:t>abbreviated.</w:t>
            </w:r>
          </w:p>
          <w:p w14:paraId="420A80AE" w14:textId="77777777" w:rsidR="00F67B40" w:rsidRDefault="00964F5D">
            <w:pPr>
              <w:pStyle w:val="TableParagraph"/>
              <w:numPr>
                <w:ilvl w:val="0"/>
                <w:numId w:val="13"/>
              </w:numPr>
              <w:tabs>
                <w:tab w:val="left" w:pos="324"/>
              </w:tabs>
              <w:spacing w:before="134" w:line="228" w:lineRule="auto"/>
              <w:ind w:right="865"/>
            </w:pPr>
            <w:r>
              <w:t>Ensure the prescribed insulin has not</w:t>
            </w:r>
            <w:r>
              <w:rPr>
                <w:spacing w:val="-59"/>
              </w:rPr>
              <w:t xml:space="preserve"> </w:t>
            </w:r>
            <w:r>
              <w:t>already</w:t>
            </w:r>
            <w:r>
              <w:rPr>
                <w:spacing w:val="-3"/>
              </w:rPr>
              <w:t xml:space="preserve"> </w:t>
            </w:r>
            <w:r>
              <w:t>been given.</w:t>
            </w:r>
          </w:p>
        </w:tc>
        <w:tc>
          <w:tcPr>
            <w:tcW w:w="2268" w:type="dxa"/>
          </w:tcPr>
          <w:p w14:paraId="27F76E67" w14:textId="77777777" w:rsidR="00F67B40" w:rsidRDefault="00F67B40">
            <w:pPr>
              <w:pStyle w:val="TableParagraph"/>
              <w:rPr>
                <w:rFonts w:ascii="Times New Roman"/>
              </w:rPr>
            </w:pPr>
          </w:p>
        </w:tc>
        <w:tc>
          <w:tcPr>
            <w:tcW w:w="1419" w:type="dxa"/>
          </w:tcPr>
          <w:p w14:paraId="5A531B11" w14:textId="77777777" w:rsidR="00F67B40" w:rsidRDefault="00F67B40">
            <w:pPr>
              <w:pStyle w:val="TableParagraph"/>
              <w:rPr>
                <w:rFonts w:ascii="Times New Roman"/>
              </w:rPr>
            </w:pPr>
          </w:p>
        </w:tc>
        <w:tc>
          <w:tcPr>
            <w:tcW w:w="1133" w:type="dxa"/>
          </w:tcPr>
          <w:p w14:paraId="4142371D" w14:textId="77777777" w:rsidR="00F67B40" w:rsidRDefault="00F67B40">
            <w:pPr>
              <w:pStyle w:val="TableParagraph"/>
              <w:rPr>
                <w:rFonts w:ascii="Times New Roman"/>
              </w:rPr>
            </w:pPr>
          </w:p>
        </w:tc>
        <w:tc>
          <w:tcPr>
            <w:tcW w:w="1419" w:type="dxa"/>
          </w:tcPr>
          <w:p w14:paraId="24492881" w14:textId="77777777" w:rsidR="00F67B40" w:rsidRDefault="00F67B40">
            <w:pPr>
              <w:pStyle w:val="TableParagraph"/>
              <w:rPr>
                <w:rFonts w:ascii="Times New Roman"/>
              </w:rPr>
            </w:pPr>
          </w:p>
        </w:tc>
        <w:tc>
          <w:tcPr>
            <w:tcW w:w="3684" w:type="dxa"/>
          </w:tcPr>
          <w:p w14:paraId="25A3B5F4" w14:textId="77777777" w:rsidR="00F67B40" w:rsidRDefault="00F67B40">
            <w:pPr>
              <w:pStyle w:val="TableParagraph"/>
              <w:rPr>
                <w:rFonts w:ascii="Times New Roman"/>
              </w:rPr>
            </w:pPr>
          </w:p>
        </w:tc>
      </w:tr>
      <w:tr w:rsidR="00F67B40" w14:paraId="5BA2DEB2" w14:textId="77777777">
        <w:trPr>
          <w:trHeight w:val="6134"/>
        </w:trPr>
        <w:tc>
          <w:tcPr>
            <w:tcW w:w="4823" w:type="dxa"/>
          </w:tcPr>
          <w:p w14:paraId="46CDC14C" w14:textId="77777777" w:rsidR="00F67B40" w:rsidRDefault="00964F5D">
            <w:pPr>
              <w:pStyle w:val="TableParagraph"/>
              <w:spacing w:before="72"/>
              <w:ind w:left="107"/>
              <w:rPr>
                <w:b/>
              </w:rPr>
            </w:pPr>
            <w:r>
              <w:rPr>
                <w:b/>
              </w:rPr>
              <w:t>Injection</w:t>
            </w:r>
            <w:r>
              <w:rPr>
                <w:b/>
                <w:spacing w:val="-2"/>
              </w:rPr>
              <w:t xml:space="preserve"> </w:t>
            </w:r>
            <w:r>
              <w:rPr>
                <w:b/>
              </w:rPr>
              <w:t>procedure</w:t>
            </w:r>
          </w:p>
          <w:p w14:paraId="5E7D4B16" w14:textId="77777777" w:rsidR="00F67B40" w:rsidRDefault="00964F5D">
            <w:pPr>
              <w:pStyle w:val="TableParagraph"/>
              <w:numPr>
                <w:ilvl w:val="0"/>
                <w:numId w:val="12"/>
              </w:numPr>
              <w:tabs>
                <w:tab w:val="left" w:pos="324"/>
              </w:tabs>
              <w:spacing w:before="139"/>
              <w:ind w:right="95"/>
            </w:pPr>
            <w:r>
              <w:t>Ensure the person receiving care is in the</w:t>
            </w:r>
            <w:r>
              <w:rPr>
                <w:spacing w:val="1"/>
              </w:rPr>
              <w:t xml:space="preserve"> </w:t>
            </w:r>
            <w:r>
              <w:t>appropriate position. Assist them in removing</w:t>
            </w:r>
            <w:r>
              <w:rPr>
                <w:spacing w:val="-59"/>
              </w:rPr>
              <w:t xml:space="preserve"> </w:t>
            </w:r>
            <w:r>
              <w:t>the appropriate garments to expose the</w:t>
            </w:r>
            <w:r>
              <w:rPr>
                <w:spacing w:val="1"/>
              </w:rPr>
              <w:t xml:space="preserve"> </w:t>
            </w:r>
            <w:r>
              <w:t>chosen</w:t>
            </w:r>
            <w:r>
              <w:rPr>
                <w:spacing w:val="-1"/>
              </w:rPr>
              <w:t xml:space="preserve"> </w:t>
            </w:r>
            <w:r>
              <w:t>site.</w:t>
            </w:r>
          </w:p>
          <w:p w14:paraId="07B679F7" w14:textId="77777777" w:rsidR="00F67B40" w:rsidRDefault="00964F5D">
            <w:pPr>
              <w:pStyle w:val="TableParagraph"/>
              <w:numPr>
                <w:ilvl w:val="0"/>
                <w:numId w:val="12"/>
              </w:numPr>
              <w:tabs>
                <w:tab w:val="left" w:pos="324"/>
              </w:tabs>
              <w:spacing w:before="135"/>
              <w:ind w:hanging="217"/>
            </w:pPr>
            <w:r>
              <w:t>Identify</w:t>
            </w:r>
            <w:r>
              <w:rPr>
                <w:spacing w:val="-3"/>
              </w:rPr>
              <w:t xml:space="preserve"> </w:t>
            </w:r>
            <w:r>
              <w:t>a</w:t>
            </w:r>
            <w:r>
              <w:rPr>
                <w:spacing w:val="-3"/>
              </w:rPr>
              <w:t xml:space="preserve"> </w:t>
            </w:r>
            <w:r>
              <w:t>suitable,</w:t>
            </w:r>
            <w:r>
              <w:rPr>
                <w:spacing w:val="-2"/>
              </w:rPr>
              <w:t xml:space="preserve"> </w:t>
            </w:r>
            <w:r>
              <w:t>healthy</w:t>
            </w:r>
            <w:r>
              <w:rPr>
                <w:spacing w:val="-2"/>
              </w:rPr>
              <w:t xml:space="preserve"> </w:t>
            </w:r>
            <w:r>
              <w:t>injection</w:t>
            </w:r>
            <w:r>
              <w:rPr>
                <w:spacing w:val="-1"/>
              </w:rPr>
              <w:t xml:space="preserve"> </w:t>
            </w:r>
            <w:r>
              <w:t>site.</w:t>
            </w:r>
          </w:p>
          <w:p w14:paraId="7E71AC94" w14:textId="77777777" w:rsidR="00F67B40" w:rsidRDefault="00964F5D">
            <w:pPr>
              <w:pStyle w:val="TableParagraph"/>
              <w:numPr>
                <w:ilvl w:val="0"/>
                <w:numId w:val="12"/>
              </w:numPr>
              <w:tabs>
                <w:tab w:val="left" w:pos="324"/>
              </w:tabs>
              <w:spacing w:before="134"/>
              <w:ind w:hanging="217"/>
            </w:pPr>
            <w:r>
              <w:t>Check</w:t>
            </w:r>
            <w:r>
              <w:rPr>
                <w:spacing w:val="-1"/>
              </w:rPr>
              <w:t xml:space="preserve"> </w:t>
            </w:r>
            <w:r>
              <w:t>site</w:t>
            </w:r>
            <w:r>
              <w:rPr>
                <w:spacing w:val="-4"/>
              </w:rPr>
              <w:t xml:space="preserve"> </w:t>
            </w:r>
            <w:r>
              <w:t>of</w:t>
            </w:r>
            <w:r>
              <w:rPr>
                <w:spacing w:val="1"/>
              </w:rPr>
              <w:t xml:space="preserve"> </w:t>
            </w:r>
            <w:r>
              <w:t>the</w:t>
            </w:r>
            <w:r>
              <w:rPr>
                <w:spacing w:val="-4"/>
              </w:rPr>
              <w:t xml:space="preserve"> </w:t>
            </w:r>
            <w:r>
              <w:t>previous</w:t>
            </w:r>
            <w:r>
              <w:rPr>
                <w:spacing w:val="-1"/>
              </w:rPr>
              <w:t xml:space="preserve"> </w:t>
            </w:r>
            <w:r>
              <w:t>injection</w:t>
            </w:r>
          </w:p>
          <w:p w14:paraId="69F69E47" w14:textId="77777777" w:rsidR="00F67B40" w:rsidRDefault="00964F5D">
            <w:pPr>
              <w:pStyle w:val="TableParagraph"/>
              <w:numPr>
                <w:ilvl w:val="0"/>
                <w:numId w:val="12"/>
              </w:numPr>
              <w:tabs>
                <w:tab w:val="left" w:pos="324"/>
              </w:tabs>
              <w:spacing w:before="135"/>
              <w:ind w:right="118"/>
            </w:pPr>
            <w:r>
              <w:t>Identify new injection site as per the</w:t>
            </w:r>
            <w:r>
              <w:rPr>
                <w:color w:val="006FC0"/>
              </w:rPr>
              <w:t xml:space="preserve"> </w:t>
            </w:r>
            <w:hyperlink r:id="rId10">
              <w:r>
                <w:rPr>
                  <w:color w:val="006FC0"/>
                  <w:u w:val="single" w:color="006FC0"/>
                </w:rPr>
                <w:t>Injection</w:t>
              </w:r>
            </w:hyperlink>
            <w:r>
              <w:rPr>
                <w:color w:val="006FC0"/>
                <w:spacing w:val="-59"/>
              </w:rPr>
              <w:t xml:space="preserve"> </w:t>
            </w:r>
            <w:hyperlink r:id="rId11">
              <w:r>
                <w:rPr>
                  <w:color w:val="006FC0"/>
                  <w:u w:val="single" w:color="006FC0"/>
                </w:rPr>
                <w:t>technique</w:t>
              </w:r>
              <w:r>
                <w:rPr>
                  <w:color w:val="006FC0"/>
                  <w:spacing w:val="-6"/>
                  <w:u w:val="single" w:color="006FC0"/>
                </w:rPr>
                <w:t xml:space="preserve"> </w:t>
              </w:r>
              <w:r>
                <w:rPr>
                  <w:color w:val="006FC0"/>
                  <w:u w:val="single" w:color="006FC0"/>
                </w:rPr>
                <w:t>matters</w:t>
              </w:r>
              <w:r>
                <w:rPr>
                  <w:color w:val="006FC0"/>
                  <w:spacing w:val="-4"/>
                  <w:u w:val="single" w:color="006FC0"/>
                </w:rPr>
                <w:t xml:space="preserve"> </w:t>
              </w:r>
              <w:r>
                <w:rPr>
                  <w:color w:val="006FC0"/>
                  <w:u w:val="single" w:color="006FC0"/>
                </w:rPr>
                <w:t>guideline</w:t>
              </w:r>
            </w:hyperlink>
            <w:r>
              <w:t>.</w:t>
            </w:r>
          </w:p>
          <w:p w14:paraId="3522F504" w14:textId="77777777" w:rsidR="00F67B40" w:rsidRDefault="00964F5D">
            <w:pPr>
              <w:pStyle w:val="TableParagraph"/>
              <w:numPr>
                <w:ilvl w:val="0"/>
                <w:numId w:val="12"/>
              </w:numPr>
              <w:tabs>
                <w:tab w:val="left" w:pos="324"/>
              </w:tabs>
              <w:spacing w:before="135"/>
              <w:ind w:hanging="217"/>
            </w:pPr>
            <w:r>
              <w:t>Ensure</w:t>
            </w:r>
            <w:r>
              <w:rPr>
                <w:spacing w:val="-3"/>
              </w:rPr>
              <w:t xml:space="preserve"> </w:t>
            </w:r>
            <w:r>
              <w:t>correct</w:t>
            </w:r>
            <w:r>
              <w:rPr>
                <w:spacing w:val="-3"/>
              </w:rPr>
              <w:t xml:space="preserve"> </w:t>
            </w:r>
            <w:r>
              <w:t>rotation</w:t>
            </w:r>
            <w:r>
              <w:rPr>
                <w:spacing w:val="-2"/>
              </w:rPr>
              <w:t xml:space="preserve"> </w:t>
            </w:r>
            <w:r>
              <w:t>of sites.</w:t>
            </w:r>
          </w:p>
          <w:p w14:paraId="191E7186" w14:textId="162CB244" w:rsidR="00F67B40" w:rsidRDefault="00964F5D">
            <w:pPr>
              <w:pStyle w:val="TableParagraph"/>
              <w:numPr>
                <w:ilvl w:val="0"/>
                <w:numId w:val="12"/>
              </w:numPr>
              <w:tabs>
                <w:tab w:val="left" w:pos="324"/>
              </w:tabs>
              <w:spacing w:before="136"/>
              <w:ind w:hanging="217"/>
            </w:pPr>
            <w:r>
              <w:t>Always</w:t>
            </w:r>
            <w:r>
              <w:rPr>
                <w:spacing w:val="-1"/>
              </w:rPr>
              <w:t xml:space="preserve"> </w:t>
            </w:r>
            <w:r>
              <w:t>use</w:t>
            </w:r>
            <w:r>
              <w:rPr>
                <w:spacing w:val="-2"/>
              </w:rPr>
              <w:t xml:space="preserve"> </w:t>
            </w:r>
            <w:r>
              <w:t>an insulin</w:t>
            </w:r>
            <w:r>
              <w:rPr>
                <w:spacing w:val="-2"/>
              </w:rPr>
              <w:t xml:space="preserve"> </w:t>
            </w:r>
            <w:r>
              <w:t>pen</w:t>
            </w:r>
            <w:r w:rsidR="00566E71">
              <w:t xml:space="preserve"> device</w:t>
            </w:r>
            <w:r>
              <w:t>.</w:t>
            </w:r>
          </w:p>
          <w:p w14:paraId="3FF5D7B4" w14:textId="11E3282D" w:rsidR="00F67B40" w:rsidRDefault="00964F5D">
            <w:pPr>
              <w:pStyle w:val="TableParagraph"/>
              <w:numPr>
                <w:ilvl w:val="0"/>
                <w:numId w:val="12"/>
              </w:numPr>
              <w:tabs>
                <w:tab w:val="left" w:pos="324"/>
              </w:tabs>
              <w:spacing w:before="134"/>
              <w:ind w:right="131"/>
              <w:rPr>
                <w:b/>
              </w:rPr>
            </w:pPr>
            <w:r>
              <w:t>Use the appropriate length of needle for the</w:t>
            </w:r>
            <w:r>
              <w:rPr>
                <w:spacing w:val="1"/>
              </w:rPr>
              <w:t xml:space="preserve"> </w:t>
            </w:r>
            <w:r>
              <w:t>person receiving care. A lifted skinfold may</w:t>
            </w:r>
            <w:r>
              <w:rPr>
                <w:spacing w:val="1"/>
              </w:rPr>
              <w:t xml:space="preserve"> </w:t>
            </w:r>
            <w:r>
              <w:t>be required for very slim adults even when</w:t>
            </w:r>
            <w:r>
              <w:rPr>
                <w:spacing w:val="1"/>
              </w:rPr>
              <w:t xml:space="preserve"> </w:t>
            </w:r>
            <w:r>
              <w:t xml:space="preserve">using </w:t>
            </w:r>
            <w:r w:rsidR="00566E71">
              <w:t>4</w:t>
            </w:r>
            <w:r>
              <w:t xml:space="preserve">mm safety needles. </w:t>
            </w:r>
            <w:r>
              <w:rPr>
                <w:b/>
              </w:rPr>
              <w:t>NB. All users</w:t>
            </w:r>
            <w:r>
              <w:rPr>
                <w:b/>
                <w:spacing w:val="1"/>
              </w:rPr>
              <w:t xml:space="preserve"> </w:t>
            </w:r>
            <w:r>
              <w:rPr>
                <w:b/>
              </w:rPr>
              <w:t>must have been trained in the correct use</w:t>
            </w:r>
            <w:r>
              <w:rPr>
                <w:b/>
                <w:spacing w:val="-59"/>
              </w:rPr>
              <w:t xml:space="preserve"> </w:t>
            </w:r>
            <w:r>
              <w:rPr>
                <w:b/>
              </w:rPr>
              <w:t>of safety-engineered</w:t>
            </w:r>
            <w:r>
              <w:rPr>
                <w:b/>
                <w:spacing w:val="-1"/>
              </w:rPr>
              <w:t xml:space="preserve"> </w:t>
            </w:r>
            <w:r>
              <w:rPr>
                <w:b/>
              </w:rPr>
              <w:t>insulin</w:t>
            </w:r>
            <w:r>
              <w:rPr>
                <w:b/>
                <w:spacing w:val="-3"/>
              </w:rPr>
              <w:t xml:space="preserve"> </w:t>
            </w:r>
            <w:r>
              <w:rPr>
                <w:b/>
              </w:rPr>
              <w:t>pen</w:t>
            </w:r>
            <w:r>
              <w:rPr>
                <w:b/>
                <w:spacing w:val="-1"/>
              </w:rPr>
              <w:t xml:space="preserve"> </w:t>
            </w:r>
            <w:r>
              <w:rPr>
                <w:b/>
              </w:rPr>
              <w:t>needles.</w:t>
            </w:r>
          </w:p>
          <w:p w14:paraId="5560ECCE" w14:textId="77777777" w:rsidR="00F67B40" w:rsidRDefault="00964F5D">
            <w:pPr>
              <w:pStyle w:val="TableParagraph"/>
              <w:numPr>
                <w:ilvl w:val="0"/>
                <w:numId w:val="12"/>
              </w:numPr>
              <w:tabs>
                <w:tab w:val="left" w:pos="324"/>
              </w:tabs>
              <w:spacing w:before="136"/>
              <w:ind w:hanging="217"/>
            </w:pPr>
            <w:r>
              <w:t>Insert</w:t>
            </w:r>
            <w:r>
              <w:rPr>
                <w:spacing w:val="-2"/>
              </w:rPr>
              <w:t xml:space="preserve"> </w:t>
            </w:r>
            <w:r>
              <w:t>the</w:t>
            </w:r>
            <w:r>
              <w:rPr>
                <w:spacing w:val="-1"/>
              </w:rPr>
              <w:t xml:space="preserve"> </w:t>
            </w:r>
            <w:r>
              <w:t>needle</w:t>
            </w:r>
            <w:r>
              <w:rPr>
                <w:spacing w:val="-3"/>
              </w:rPr>
              <w:t xml:space="preserve"> </w:t>
            </w:r>
            <w:r>
              <w:t>at</w:t>
            </w:r>
            <w:r>
              <w:rPr>
                <w:spacing w:val="-2"/>
              </w:rPr>
              <w:t xml:space="preserve"> </w:t>
            </w:r>
            <w:r>
              <w:t>an</w:t>
            </w:r>
            <w:r>
              <w:rPr>
                <w:spacing w:val="-1"/>
              </w:rPr>
              <w:t xml:space="preserve"> </w:t>
            </w:r>
            <w:r>
              <w:t>angle</w:t>
            </w:r>
            <w:r>
              <w:rPr>
                <w:spacing w:val="-1"/>
              </w:rPr>
              <w:t xml:space="preserve"> </w:t>
            </w:r>
            <w:r>
              <w:t>of</w:t>
            </w:r>
            <w:r>
              <w:rPr>
                <w:spacing w:val="1"/>
              </w:rPr>
              <w:t xml:space="preserve"> </w:t>
            </w:r>
            <w:r>
              <w:t>90</w:t>
            </w:r>
            <w:r>
              <w:rPr>
                <w:spacing w:val="-2"/>
              </w:rPr>
              <w:t xml:space="preserve"> </w:t>
            </w:r>
            <w:r>
              <w:t>degrees.</w:t>
            </w:r>
          </w:p>
          <w:p w14:paraId="02698191" w14:textId="77777777" w:rsidR="00F67B40" w:rsidRDefault="00964F5D">
            <w:pPr>
              <w:pStyle w:val="TableParagraph"/>
              <w:numPr>
                <w:ilvl w:val="0"/>
                <w:numId w:val="12"/>
              </w:numPr>
              <w:tabs>
                <w:tab w:val="left" w:pos="324"/>
              </w:tabs>
              <w:spacing w:before="133"/>
              <w:ind w:hanging="217"/>
            </w:pPr>
            <w:r>
              <w:t>Inject</w:t>
            </w:r>
            <w:r>
              <w:rPr>
                <w:spacing w:val="-2"/>
              </w:rPr>
              <w:t xml:space="preserve"> </w:t>
            </w:r>
            <w:r>
              <w:t>insulin</w:t>
            </w:r>
            <w:r>
              <w:rPr>
                <w:spacing w:val="-3"/>
              </w:rPr>
              <w:t xml:space="preserve"> </w:t>
            </w:r>
            <w:r>
              <w:t>slowly.</w:t>
            </w:r>
          </w:p>
        </w:tc>
        <w:tc>
          <w:tcPr>
            <w:tcW w:w="2268" w:type="dxa"/>
          </w:tcPr>
          <w:p w14:paraId="249C4C47" w14:textId="77777777" w:rsidR="00F67B40" w:rsidRDefault="00964F5D">
            <w:pPr>
              <w:pStyle w:val="TableParagraph"/>
              <w:numPr>
                <w:ilvl w:val="0"/>
                <w:numId w:val="11"/>
              </w:numPr>
              <w:tabs>
                <w:tab w:val="left" w:pos="357"/>
              </w:tabs>
              <w:spacing w:before="212"/>
              <w:ind w:right="261"/>
            </w:pPr>
            <w:r>
              <w:t>To</w:t>
            </w:r>
            <w:r>
              <w:rPr>
                <w:spacing w:val="-3"/>
              </w:rPr>
              <w:t xml:space="preserve"> </w:t>
            </w:r>
            <w:r>
              <w:t>reduce</w:t>
            </w:r>
            <w:r>
              <w:rPr>
                <w:spacing w:val="-3"/>
              </w:rPr>
              <w:t xml:space="preserve"> </w:t>
            </w:r>
            <w:r>
              <w:t>risk of</w:t>
            </w:r>
            <w:r>
              <w:rPr>
                <w:spacing w:val="-58"/>
              </w:rPr>
              <w:t xml:space="preserve"> </w:t>
            </w:r>
            <w:proofErr w:type="spellStart"/>
            <w:r>
              <w:t>lipohypertrophy</w:t>
            </w:r>
            <w:proofErr w:type="spellEnd"/>
            <w:r>
              <w:t>,</w:t>
            </w:r>
            <w:r>
              <w:rPr>
                <w:spacing w:val="1"/>
              </w:rPr>
              <w:t xml:space="preserve"> </w:t>
            </w:r>
            <w:r>
              <w:t>bruising and</w:t>
            </w:r>
            <w:r>
              <w:rPr>
                <w:spacing w:val="1"/>
              </w:rPr>
              <w:t xml:space="preserve"> </w:t>
            </w:r>
            <w:r>
              <w:t>discomfort.</w:t>
            </w:r>
          </w:p>
          <w:p w14:paraId="1B2706E8" w14:textId="77777777" w:rsidR="00F67B40" w:rsidRDefault="00964F5D">
            <w:pPr>
              <w:pStyle w:val="TableParagraph"/>
              <w:numPr>
                <w:ilvl w:val="0"/>
                <w:numId w:val="11"/>
              </w:numPr>
              <w:tabs>
                <w:tab w:val="left" w:pos="357"/>
              </w:tabs>
              <w:spacing w:before="133"/>
              <w:ind w:right="285"/>
            </w:pPr>
            <w:r>
              <w:t>To follow correct</w:t>
            </w:r>
            <w:r>
              <w:rPr>
                <w:spacing w:val="-60"/>
              </w:rPr>
              <w:t xml:space="preserve"> </w:t>
            </w:r>
            <w:r>
              <w:t>administration</w:t>
            </w:r>
            <w:r>
              <w:rPr>
                <w:spacing w:val="1"/>
              </w:rPr>
              <w:t xml:space="preserve"> </w:t>
            </w:r>
            <w:r>
              <w:t>guidelines.</w:t>
            </w:r>
          </w:p>
          <w:p w14:paraId="4340A4DC" w14:textId="77777777" w:rsidR="00F67B40" w:rsidRDefault="00964F5D">
            <w:pPr>
              <w:pStyle w:val="TableParagraph"/>
              <w:numPr>
                <w:ilvl w:val="0"/>
                <w:numId w:val="11"/>
              </w:numPr>
              <w:tabs>
                <w:tab w:val="left" w:pos="357"/>
              </w:tabs>
              <w:spacing w:before="136"/>
              <w:ind w:right="186"/>
            </w:pPr>
            <w:r>
              <w:t>To ensure the full</w:t>
            </w:r>
            <w:r>
              <w:rPr>
                <w:spacing w:val="-59"/>
              </w:rPr>
              <w:t xml:space="preserve"> </w:t>
            </w:r>
            <w:r>
              <w:t>dose</w:t>
            </w:r>
            <w:r>
              <w:rPr>
                <w:spacing w:val="-9"/>
              </w:rPr>
              <w:t xml:space="preserve"> </w:t>
            </w:r>
            <w:r>
              <w:t>is</w:t>
            </w:r>
            <w:r>
              <w:rPr>
                <w:spacing w:val="-9"/>
              </w:rPr>
              <w:t xml:space="preserve"> </w:t>
            </w:r>
            <w:r>
              <w:t>delivered.</w:t>
            </w:r>
          </w:p>
          <w:p w14:paraId="220156B4" w14:textId="77777777" w:rsidR="00F67B40" w:rsidRDefault="00964F5D">
            <w:pPr>
              <w:pStyle w:val="TableParagraph"/>
              <w:numPr>
                <w:ilvl w:val="0"/>
                <w:numId w:val="11"/>
              </w:numPr>
              <w:tabs>
                <w:tab w:val="left" w:pos="357"/>
              </w:tabs>
              <w:spacing w:before="135"/>
              <w:ind w:right="138"/>
            </w:pPr>
            <w:r>
              <w:t>To reduce the risk</w:t>
            </w:r>
            <w:r>
              <w:rPr>
                <w:spacing w:val="-60"/>
              </w:rPr>
              <w:t xml:space="preserve"> </w:t>
            </w:r>
            <w:r>
              <w:t>of</w:t>
            </w:r>
            <w:r>
              <w:rPr>
                <w:spacing w:val="3"/>
              </w:rPr>
              <w:t xml:space="preserve"> </w:t>
            </w:r>
            <w:r>
              <w:t>a</w:t>
            </w:r>
            <w:r>
              <w:rPr>
                <w:spacing w:val="-2"/>
              </w:rPr>
              <w:t xml:space="preserve"> </w:t>
            </w:r>
            <w:r>
              <w:t>duplicate</w:t>
            </w:r>
            <w:r>
              <w:rPr>
                <w:spacing w:val="1"/>
              </w:rPr>
              <w:t xml:space="preserve"> </w:t>
            </w:r>
            <w:r>
              <w:t>injection.</w:t>
            </w:r>
          </w:p>
          <w:p w14:paraId="2867F582" w14:textId="77777777" w:rsidR="00F67B40" w:rsidRDefault="00964F5D">
            <w:pPr>
              <w:pStyle w:val="TableParagraph"/>
              <w:numPr>
                <w:ilvl w:val="0"/>
                <w:numId w:val="11"/>
              </w:numPr>
              <w:tabs>
                <w:tab w:val="left" w:pos="357"/>
              </w:tabs>
              <w:spacing w:before="134"/>
              <w:ind w:right="186"/>
            </w:pPr>
            <w:r>
              <w:t>To ensure patient</w:t>
            </w:r>
            <w:r>
              <w:rPr>
                <w:spacing w:val="-60"/>
              </w:rPr>
              <w:t xml:space="preserve"> </w:t>
            </w:r>
            <w:r>
              <w:t>and</w:t>
            </w:r>
            <w:r>
              <w:rPr>
                <w:spacing w:val="-1"/>
              </w:rPr>
              <w:t xml:space="preserve"> </w:t>
            </w:r>
            <w:r>
              <w:t>staff</w:t>
            </w:r>
            <w:r>
              <w:rPr>
                <w:spacing w:val="-2"/>
              </w:rPr>
              <w:t xml:space="preserve"> </w:t>
            </w:r>
            <w:r>
              <w:t>safety.</w:t>
            </w:r>
          </w:p>
          <w:p w14:paraId="374245F5" w14:textId="77777777" w:rsidR="00F67B40" w:rsidRDefault="00964F5D">
            <w:pPr>
              <w:pStyle w:val="TableParagraph"/>
              <w:numPr>
                <w:ilvl w:val="0"/>
                <w:numId w:val="11"/>
              </w:numPr>
              <w:tabs>
                <w:tab w:val="left" w:pos="357"/>
              </w:tabs>
              <w:spacing w:before="135"/>
              <w:ind w:right="138"/>
            </w:pPr>
            <w:r>
              <w:t>To reduce the risk</w:t>
            </w:r>
            <w:r>
              <w:rPr>
                <w:spacing w:val="-60"/>
              </w:rPr>
              <w:t xml:space="preserve"> </w:t>
            </w:r>
            <w:r>
              <w:t>of</w:t>
            </w:r>
            <w:r>
              <w:rPr>
                <w:spacing w:val="2"/>
              </w:rPr>
              <w:t xml:space="preserve"> </w:t>
            </w:r>
            <w:r>
              <w:t>sharps</w:t>
            </w:r>
            <w:r>
              <w:rPr>
                <w:spacing w:val="-1"/>
              </w:rPr>
              <w:t xml:space="preserve"> </w:t>
            </w:r>
            <w:r>
              <w:t>injury.</w:t>
            </w:r>
          </w:p>
          <w:p w14:paraId="048297A8" w14:textId="77777777" w:rsidR="00F67B40" w:rsidRDefault="00964F5D">
            <w:pPr>
              <w:pStyle w:val="TableParagraph"/>
              <w:numPr>
                <w:ilvl w:val="0"/>
                <w:numId w:val="11"/>
              </w:numPr>
              <w:tabs>
                <w:tab w:val="left" w:pos="357"/>
              </w:tabs>
              <w:spacing w:before="132"/>
              <w:ind w:right="145"/>
              <w:rPr>
                <w:sz w:val="21"/>
              </w:rPr>
            </w:pPr>
            <w:r>
              <w:rPr>
                <w:sz w:val="21"/>
              </w:rPr>
              <w:t>To be aware of the</w:t>
            </w:r>
            <w:r>
              <w:rPr>
                <w:spacing w:val="-56"/>
                <w:sz w:val="21"/>
              </w:rPr>
              <w:t xml:space="preserve"> </w:t>
            </w:r>
            <w:r>
              <w:rPr>
                <w:sz w:val="21"/>
              </w:rPr>
              <w:t>trust, CCG and</w:t>
            </w:r>
            <w:r>
              <w:rPr>
                <w:spacing w:val="1"/>
                <w:sz w:val="21"/>
              </w:rPr>
              <w:t xml:space="preserve"> </w:t>
            </w:r>
            <w:r>
              <w:rPr>
                <w:sz w:val="21"/>
              </w:rPr>
              <w:t>care</w:t>
            </w:r>
            <w:r>
              <w:rPr>
                <w:spacing w:val="5"/>
                <w:sz w:val="21"/>
              </w:rPr>
              <w:t xml:space="preserve"> </w:t>
            </w:r>
            <w:r>
              <w:rPr>
                <w:sz w:val="21"/>
              </w:rPr>
              <w:t>home</w:t>
            </w:r>
            <w:r>
              <w:rPr>
                <w:spacing w:val="1"/>
                <w:sz w:val="21"/>
              </w:rPr>
              <w:t xml:space="preserve"> </w:t>
            </w:r>
            <w:r>
              <w:rPr>
                <w:sz w:val="21"/>
              </w:rPr>
              <w:t>policies.</w:t>
            </w:r>
          </w:p>
        </w:tc>
        <w:tc>
          <w:tcPr>
            <w:tcW w:w="1419" w:type="dxa"/>
          </w:tcPr>
          <w:p w14:paraId="2100BEBB" w14:textId="77777777" w:rsidR="00F67B40" w:rsidRDefault="00F67B40">
            <w:pPr>
              <w:pStyle w:val="TableParagraph"/>
              <w:rPr>
                <w:rFonts w:ascii="Times New Roman"/>
              </w:rPr>
            </w:pPr>
          </w:p>
        </w:tc>
        <w:tc>
          <w:tcPr>
            <w:tcW w:w="1133" w:type="dxa"/>
          </w:tcPr>
          <w:p w14:paraId="34A1D657" w14:textId="77777777" w:rsidR="00F67B40" w:rsidRDefault="00F67B40">
            <w:pPr>
              <w:pStyle w:val="TableParagraph"/>
              <w:rPr>
                <w:rFonts w:ascii="Times New Roman"/>
              </w:rPr>
            </w:pPr>
          </w:p>
        </w:tc>
        <w:tc>
          <w:tcPr>
            <w:tcW w:w="1419" w:type="dxa"/>
          </w:tcPr>
          <w:p w14:paraId="3FA8893E" w14:textId="77777777" w:rsidR="00F67B40" w:rsidRDefault="00F67B40">
            <w:pPr>
              <w:pStyle w:val="TableParagraph"/>
              <w:rPr>
                <w:rFonts w:ascii="Times New Roman"/>
              </w:rPr>
            </w:pPr>
          </w:p>
        </w:tc>
        <w:tc>
          <w:tcPr>
            <w:tcW w:w="3684" w:type="dxa"/>
          </w:tcPr>
          <w:p w14:paraId="3FA5EDDC" w14:textId="77777777" w:rsidR="00F67B40" w:rsidRDefault="00F67B40">
            <w:pPr>
              <w:pStyle w:val="TableParagraph"/>
              <w:rPr>
                <w:rFonts w:ascii="Times New Roman"/>
              </w:rPr>
            </w:pPr>
          </w:p>
        </w:tc>
      </w:tr>
    </w:tbl>
    <w:p w14:paraId="12464156" w14:textId="77777777" w:rsidR="00F67B40" w:rsidRDefault="00F67B40">
      <w:pPr>
        <w:rPr>
          <w:rFonts w:ascii="Times New Roman"/>
        </w:rPr>
        <w:sectPr w:rsidR="00F67B40">
          <w:pgSz w:w="16850" w:h="11910" w:orient="landscape"/>
          <w:pgMar w:top="1020" w:right="1020" w:bottom="1080" w:left="700" w:header="515" w:footer="781" w:gutter="0"/>
          <w:cols w:space="720"/>
        </w:sectPr>
      </w:pPr>
    </w:p>
    <w:p w14:paraId="2C453E96" w14:textId="77777777" w:rsidR="00F67B40" w:rsidRDefault="00F67B40">
      <w:pPr>
        <w:pStyle w:val="BodyText"/>
        <w:spacing w:before="4"/>
        <w:rPr>
          <w:b/>
          <w:sz w:val="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3BB8B3F5" w14:textId="77777777">
        <w:trPr>
          <w:trHeight w:val="388"/>
        </w:trPr>
        <w:tc>
          <w:tcPr>
            <w:tcW w:w="4823" w:type="dxa"/>
            <w:shd w:val="clear" w:color="auto" w:fill="D9D9D9"/>
          </w:tcPr>
          <w:p w14:paraId="777EB8C3" w14:textId="77777777" w:rsidR="00F67B40" w:rsidRDefault="00964F5D">
            <w:pPr>
              <w:pStyle w:val="TableParagraph"/>
              <w:spacing w:before="56"/>
              <w:ind w:left="1816" w:right="1810"/>
              <w:jc w:val="center"/>
              <w:rPr>
                <w:b/>
                <w:sz w:val="24"/>
              </w:rPr>
            </w:pPr>
            <w:r>
              <w:rPr>
                <w:b/>
                <w:sz w:val="24"/>
              </w:rPr>
              <w:t>ELEMENT</w:t>
            </w:r>
          </w:p>
        </w:tc>
        <w:tc>
          <w:tcPr>
            <w:tcW w:w="2268" w:type="dxa"/>
            <w:shd w:val="clear" w:color="auto" w:fill="D9D9D9"/>
          </w:tcPr>
          <w:p w14:paraId="5382FA7D" w14:textId="77777777" w:rsidR="00F67B40" w:rsidRDefault="00964F5D">
            <w:pPr>
              <w:pStyle w:val="TableParagraph"/>
              <w:spacing w:before="56"/>
              <w:ind w:left="433"/>
              <w:rPr>
                <w:b/>
                <w:sz w:val="24"/>
              </w:rPr>
            </w:pPr>
            <w:r>
              <w:rPr>
                <w:b/>
                <w:sz w:val="24"/>
              </w:rPr>
              <w:t>RATIONALE</w:t>
            </w:r>
          </w:p>
        </w:tc>
        <w:tc>
          <w:tcPr>
            <w:tcW w:w="1419" w:type="dxa"/>
            <w:shd w:val="clear" w:color="auto" w:fill="D9D9D9"/>
          </w:tcPr>
          <w:p w14:paraId="62D06BBE" w14:textId="77777777" w:rsidR="00F67B40" w:rsidRDefault="00964F5D">
            <w:pPr>
              <w:pStyle w:val="TableParagraph"/>
              <w:spacing w:before="56"/>
              <w:ind w:left="7"/>
              <w:jc w:val="center"/>
              <w:rPr>
                <w:b/>
                <w:sz w:val="24"/>
              </w:rPr>
            </w:pPr>
            <w:r>
              <w:rPr>
                <w:b/>
                <w:sz w:val="24"/>
              </w:rPr>
              <w:t>W</w:t>
            </w:r>
          </w:p>
        </w:tc>
        <w:tc>
          <w:tcPr>
            <w:tcW w:w="1133" w:type="dxa"/>
            <w:shd w:val="clear" w:color="auto" w:fill="D9D9D9"/>
          </w:tcPr>
          <w:p w14:paraId="70C24C29" w14:textId="77777777" w:rsidR="00F67B40" w:rsidRDefault="00964F5D">
            <w:pPr>
              <w:pStyle w:val="TableParagraph"/>
              <w:spacing w:before="56"/>
              <w:jc w:val="center"/>
              <w:rPr>
                <w:b/>
                <w:sz w:val="24"/>
              </w:rPr>
            </w:pPr>
            <w:r>
              <w:rPr>
                <w:b/>
                <w:sz w:val="24"/>
              </w:rPr>
              <w:t>S</w:t>
            </w:r>
          </w:p>
        </w:tc>
        <w:tc>
          <w:tcPr>
            <w:tcW w:w="1419" w:type="dxa"/>
            <w:shd w:val="clear" w:color="auto" w:fill="D9D9D9"/>
          </w:tcPr>
          <w:p w14:paraId="68F0AF90" w14:textId="77777777" w:rsidR="00F67B40" w:rsidRDefault="00964F5D">
            <w:pPr>
              <w:pStyle w:val="TableParagraph"/>
              <w:spacing w:before="56"/>
              <w:ind w:left="6"/>
              <w:jc w:val="center"/>
              <w:rPr>
                <w:b/>
                <w:sz w:val="24"/>
              </w:rPr>
            </w:pPr>
            <w:r>
              <w:rPr>
                <w:b/>
                <w:sz w:val="24"/>
              </w:rPr>
              <w:t>P</w:t>
            </w:r>
          </w:p>
        </w:tc>
        <w:tc>
          <w:tcPr>
            <w:tcW w:w="3684" w:type="dxa"/>
            <w:shd w:val="clear" w:color="auto" w:fill="D9D9D9"/>
          </w:tcPr>
          <w:p w14:paraId="748C0C17" w14:textId="77777777" w:rsidR="00F67B40" w:rsidRDefault="00964F5D">
            <w:pPr>
              <w:pStyle w:val="TableParagraph"/>
              <w:spacing w:before="56"/>
              <w:ind w:left="206" w:right="199"/>
              <w:jc w:val="center"/>
              <w:rPr>
                <w:b/>
                <w:sz w:val="24"/>
              </w:rPr>
            </w:pPr>
            <w:r>
              <w:rPr>
                <w:b/>
                <w:sz w:val="24"/>
              </w:rPr>
              <w:t>COMMENTS</w:t>
            </w:r>
          </w:p>
        </w:tc>
      </w:tr>
      <w:tr w:rsidR="00F67B40" w14:paraId="7A988BBA" w14:textId="77777777">
        <w:trPr>
          <w:trHeight w:val="942"/>
        </w:trPr>
        <w:tc>
          <w:tcPr>
            <w:tcW w:w="4823" w:type="dxa"/>
            <w:shd w:val="clear" w:color="auto" w:fill="D9D9D9"/>
          </w:tcPr>
          <w:p w14:paraId="37DCA388" w14:textId="77777777" w:rsidR="00F67B40" w:rsidRDefault="00964F5D">
            <w:pPr>
              <w:pStyle w:val="TableParagraph"/>
              <w:spacing w:before="55"/>
              <w:ind w:left="107" w:right="83"/>
              <w:rPr>
                <w:sz w:val="24"/>
              </w:rPr>
            </w:pPr>
            <w:r>
              <w:rPr>
                <w:sz w:val="24"/>
              </w:rPr>
              <w:t>Health or care assistant/support</w:t>
            </w:r>
            <w:r>
              <w:rPr>
                <w:spacing w:val="1"/>
                <w:sz w:val="24"/>
              </w:rPr>
              <w:t xml:space="preserve"> </w:t>
            </w:r>
            <w:r>
              <w:rPr>
                <w:sz w:val="24"/>
              </w:rPr>
              <w:t>worker/other non-regulated health and care</w:t>
            </w:r>
            <w:r>
              <w:rPr>
                <w:spacing w:val="-64"/>
                <w:sz w:val="24"/>
              </w:rPr>
              <w:t xml:space="preserve"> </w:t>
            </w:r>
            <w:r>
              <w:rPr>
                <w:sz w:val="24"/>
              </w:rPr>
              <w:t>role/allied</w:t>
            </w:r>
            <w:r>
              <w:rPr>
                <w:spacing w:val="-2"/>
                <w:sz w:val="24"/>
              </w:rPr>
              <w:t xml:space="preserve"> </w:t>
            </w:r>
            <w:r>
              <w:rPr>
                <w:sz w:val="24"/>
              </w:rPr>
              <w:t>health</w:t>
            </w:r>
            <w:r>
              <w:rPr>
                <w:spacing w:val="-1"/>
                <w:sz w:val="24"/>
              </w:rPr>
              <w:t xml:space="preserve"> </w:t>
            </w:r>
            <w:r>
              <w:rPr>
                <w:sz w:val="24"/>
              </w:rPr>
              <w:t>professional</w:t>
            </w:r>
            <w:r>
              <w:rPr>
                <w:spacing w:val="-1"/>
                <w:sz w:val="24"/>
              </w:rPr>
              <w:t xml:space="preserve"> </w:t>
            </w:r>
            <w:proofErr w:type="gramStart"/>
            <w:r>
              <w:rPr>
                <w:sz w:val="24"/>
              </w:rPr>
              <w:t>is</w:t>
            </w:r>
            <w:r>
              <w:rPr>
                <w:spacing w:val="-1"/>
                <w:sz w:val="24"/>
              </w:rPr>
              <w:t xml:space="preserve"> </w:t>
            </w:r>
            <w:r>
              <w:rPr>
                <w:sz w:val="24"/>
              </w:rPr>
              <w:t>able</w:t>
            </w:r>
            <w:r>
              <w:rPr>
                <w:spacing w:val="-1"/>
                <w:sz w:val="24"/>
              </w:rPr>
              <w:t xml:space="preserve"> </w:t>
            </w:r>
            <w:r>
              <w:rPr>
                <w:sz w:val="24"/>
              </w:rPr>
              <w:t>to</w:t>
            </w:r>
            <w:proofErr w:type="gramEnd"/>
            <w:r>
              <w:rPr>
                <w:sz w:val="24"/>
              </w:rPr>
              <w:t>:</w:t>
            </w:r>
          </w:p>
        </w:tc>
        <w:tc>
          <w:tcPr>
            <w:tcW w:w="2268" w:type="dxa"/>
            <w:shd w:val="clear" w:color="auto" w:fill="D9D9D9"/>
          </w:tcPr>
          <w:p w14:paraId="267A76F8" w14:textId="77777777" w:rsidR="00F67B40" w:rsidRDefault="00F67B40">
            <w:pPr>
              <w:pStyle w:val="TableParagraph"/>
              <w:rPr>
                <w:rFonts w:ascii="Times New Roman"/>
              </w:rPr>
            </w:pPr>
          </w:p>
        </w:tc>
        <w:tc>
          <w:tcPr>
            <w:tcW w:w="1419" w:type="dxa"/>
            <w:shd w:val="clear" w:color="auto" w:fill="D9D9D9"/>
          </w:tcPr>
          <w:p w14:paraId="4332C469" w14:textId="77777777" w:rsidR="00F67B40" w:rsidRDefault="00964F5D">
            <w:pPr>
              <w:pStyle w:val="TableParagraph"/>
              <w:spacing w:before="194"/>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0DA5D274" w14:textId="77777777" w:rsidR="00F67B40" w:rsidRDefault="00964F5D">
            <w:pPr>
              <w:pStyle w:val="TableParagraph"/>
              <w:spacing w:before="194"/>
              <w:ind w:left="229"/>
              <w:rPr>
                <w:b/>
                <w:sz w:val="24"/>
              </w:rPr>
            </w:pPr>
            <w:r>
              <w:rPr>
                <w:b/>
                <w:sz w:val="24"/>
              </w:rPr>
              <w:t>Score</w:t>
            </w:r>
          </w:p>
          <w:p w14:paraId="2D876B9B" w14:textId="77777777" w:rsidR="00F67B40" w:rsidRDefault="00964F5D">
            <w:pPr>
              <w:pStyle w:val="TableParagraph"/>
              <w:ind w:left="147"/>
              <w:rPr>
                <w:sz w:val="24"/>
              </w:rPr>
            </w:pPr>
            <w:r>
              <w:rPr>
                <w:sz w:val="24"/>
              </w:rPr>
              <w:t>(1, 2,</w:t>
            </w:r>
            <w:r>
              <w:rPr>
                <w:spacing w:val="-2"/>
                <w:sz w:val="24"/>
              </w:rPr>
              <w:t xml:space="preserve"> </w:t>
            </w:r>
            <w:r>
              <w:rPr>
                <w:sz w:val="24"/>
              </w:rPr>
              <w:t>3)</w:t>
            </w:r>
          </w:p>
        </w:tc>
        <w:tc>
          <w:tcPr>
            <w:tcW w:w="1419" w:type="dxa"/>
            <w:shd w:val="clear" w:color="auto" w:fill="D9D9D9"/>
          </w:tcPr>
          <w:p w14:paraId="3F37ED61" w14:textId="77777777" w:rsidR="00F67B40" w:rsidRDefault="00964F5D">
            <w:pPr>
              <w:pStyle w:val="TableParagraph"/>
              <w:spacing w:before="194"/>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5F9A746F" w14:textId="77777777" w:rsidR="00F67B40" w:rsidRDefault="00F67B40">
            <w:pPr>
              <w:pStyle w:val="TableParagraph"/>
              <w:spacing w:before="9"/>
              <w:rPr>
                <w:b/>
                <w:sz w:val="28"/>
              </w:rPr>
            </w:pPr>
          </w:p>
          <w:p w14:paraId="4371AA21" w14:textId="77777777" w:rsidR="00F67B40" w:rsidRDefault="00964F5D">
            <w:pPr>
              <w:pStyle w:val="TableParagraph"/>
              <w:ind w:left="207"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w:t>
            </w:r>
            <w:r>
              <w:rPr>
                <w:b/>
                <w:spacing w:val="-1"/>
                <w:sz w:val="24"/>
              </w:rPr>
              <w:t xml:space="preserve"> </w:t>
            </w:r>
            <w:r>
              <w:rPr>
                <w:b/>
                <w:sz w:val="24"/>
              </w:rPr>
              <w:t>reflections</w:t>
            </w:r>
          </w:p>
        </w:tc>
      </w:tr>
      <w:tr w:rsidR="00F67B40" w14:paraId="7368022F" w14:textId="77777777">
        <w:trPr>
          <w:trHeight w:val="5359"/>
        </w:trPr>
        <w:tc>
          <w:tcPr>
            <w:tcW w:w="4823" w:type="dxa"/>
          </w:tcPr>
          <w:p w14:paraId="4935534F" w14:textId="77777777" w:rsidR="00F67B40" w:rsidRDefault="00964F5D">
            <w:pPr>
              <w:pStyle w:val="TableParagraph"/>
              <w:numPr>
                <w:ilvl w:val="0"/>
                <w:numId w:val="10"/>
              </w:numPr>
              <w:tabs>
                <w:tab w:val="left" w:pos="324"/>
              </w:tabs>
              <w:spacing w:before="189"/>
              <w:ind w:right="178"/>
              <w:jc w:val="both"/>
            </w:pPr>
            <w:r>
              <w:t>Ensure the pen dial is back at zero and then</w:t>
            </w:r>
            <w:r>
              <w:rPr>
                <w:spacing w:val="-59"/>
              </w:rPr>
              <w:t xml:space="preserve"> </w:t>
            </w:r>
            <w:r>
              <w:t>count to 10 before smoothly withdrawing the</w:t>
            </w:r>
            <w:r>
              <w:rPr>
                <w:spacing w:val="-59"/>
              </w:rPr>
              <w:t xml:space="preserve"> </w:t>
            </w:r>
            <w:r>
              <w:t>needle.</w:t>
            </w:r>
          </w:p>
          <w:p w14:paraId="1DC9D78A" w14:textId="77777777" w:rsidR="00F67B40" w:rsidRDefault="00964F5D">
            <w:pPr>
              <w:pStyle w:val="TableParagraph"/>
              <w:numPr>
                <w:ilvl w:val="0"/>
                <w:numId w:val="10"/>
              </w:numPr>
              <w:tabs>
                <w:tab w:val="left" w:pos="324"/>
              </w:tabs>
              <w:spacing w:before="137"/>
              <w:ind w:hanging="217"/>
            </w:pPr>
            <w:r>
              <w:t>Apply</w:t>
            </w:r>
            <w:r>
              <w:rPr>
                <w:spacing w:val="-3"/>
              </w:rPr>
              <w:t xml:space="preserve"> </w:t>
            </w:r>
            <w:r>
              <w:t>pressure</w:t>
            </w:r>
            <w:r>
              <w:rPr>
                <w:spacing w:val="-2"/>
              </w:rPr>
              <w:t xml:space="preserve"> </w:t>
            </w:r>
            <w:r>
              <w:t>to</w:t>
            </w:r>
            <w:r>
              <w:rPr>
                <w:spacing w:val="-1"/>
              </w:rPr>
              <w:t xml:space="preserve"> </w:t>
            </w:r>
            <w:r>
              <w:t>any</w:t>
            </w:r>
            <w:r>
              <w:rPr>
                <w:spacing w:val="-2"/>
              </w:rPr>
              <w:t xml:space="preserve"> </w:t>
            </w:r>
            <w:r>
              <w:t>bleeding</w:t>
            </w:r>
            <w:r>
              <w:rPr>
                <w:spacing w:val="1"/>
              </w:rPr>
              <w:t xml:space="preserve"> </w:t>
            </w:r>
            <w:r>
              <w:t>point.</w:t>
            </w:r>
          </w:p>
          <w:p w14:paraId="635E9ACE" w14:textId="77777777" w:rsidR="00F67B40" w:rsidRDefault="00964F5D">
            <w:pPr>
              <w:pStyle w:val="TableParagraph"/>
              <w:numPr>
                <w:ilvl w:val="0"/>
                <w:numId w:val="10"/>
              </w:numPr>
              <w:tabs>
                <w:tab w:val="left" w:pos="324"/>
              </w:tabs>
              <w:spacing w:before="133"/>
              <w:ind w:right="461"/>
            </w:pPr>
            <w:r>
              <w:t>Dispose of used sharps in a sharps bin in</w:t>
            </w:r>
            <w:r>
              <w:rPr>
                <w:spacing w:val="-59"/>
              </w:rPr>
              <w:t xml:space="preserve"> </w:t>
            </w:r>
            <w:r>
              <w:t>accordance with locally approved</w:t>
            </w:r>
            <w:r>
              <w:rPr>
                <w:spacing w:val="1"/>
              </w:rPr>
              <w:t xml:space="preserve"> </w:t>
            </w:r>
            <w:r>
              <w:t>procedures.</w:t>
            </w:r>
          </w:p>
          <w:p w14:paraId="3F65AA3A" w14:textId="77777777" w:rsidR="00F67B40" w:rsidRDefault="00964F5D">
            <w:pPr>
              <w:pStyle w:val="TableParagraph"/>
              <w:numPr>
                <w:ilvl w:val="0"/>
                <w:numId w:val="10"/>
              </w:numPr>
              <w:tabs>
                <w:tab w:val="left" w:pos="324"/>
              </w:tabs>
              <w:spacing w:before="137"/>
              <w:ind w:right="399"/>
            </w:pPr>
            <w:r>
              <w:t>Remove PPE and wash hands with soapy</w:t>
            </w:r>
            <w:r>
              <w:rPr>
                <w:spacing w:val="-59"/>
              </w:rPr>
              <w:t xml:space="preserve"> </w:t>
            </w:r>
            <w:r>
              <w:t>water.</w:t>
            </w:r>
          </w:p>
          <w:p w14:paraId="3A40414C" w14:textId="77777777" w:rsidR="00F67B40" w:rsidRDefault="00964F5D">
            <w:pPr>
              <w:pStyle w:val="TableParagraph"/>
              <w:numPr>
                <w:ilvl w:val="0"/>
                <w:numId w:val="10"/>
              </w:numPr>
              <w:tabs>
                <w:tab w:val="left" w:pos="324"/>
              </w:tabs>
              <w:spacing w:before="135"/>
              <w:ind w:right="499"/>
            </w:pPr>
            <w:r>
              <w:t>Accurately record the administration –</w:t>
            </w:r>
            <w:r>
              <w:rPr>
                <w:spacing w:val="1"/>
              </w:rPr>
              <w:t xml:space="preserve"> </w:t>
            </w:r>
            <w:r>
              <w:t>include the date, time, dose and injection</w:t>
            </w:r>
            <w:r>
              <w:rPr>
                <w:spacing w:val="-59"/>
              </w:rPr>
              <w:t xml:space="preserve"> </w:t>
            </w:r>
            <w:r>
              <w:t>site</w:t>
            </w:r>
            <w:r>
              <w:rPr>
                <w:spacing w:val="-1"/>
              </w:rPr>
              <w:t xml:space="preserve"> </w:t>
            </w:r>
            <w:r>
              <w:t>used.</w:t>
            </w:r>
          </w:p>
          <w:p w14:paraId="4E15CC5D" w14:textId="77777777" w:rsidR="00F67B40" w:rsidRDefault="00964F5D">
            <w:pPr>
              <w:pStyle w:val="TableParagraph"/>
              <w:numPr>
                <w:ilvl w:val="0"/>
                <w:numId w:val="10"/>
              </w:numPr>
              <w:tabs>
                <w:tab w:val="left" w:pos="324"/>
              </w:tabs>
              <w:spacing w:before="134"/>
              <w:ind w:right="120"/>
            </w:pPr>
            <w:r>
              <w:t>Describe steps to avoid sharps injury,</w:t>
            </w:r>
            <w:r>
              <w:rPr>
                <w:spacing w:val="1"/>
              </w:rPr>
              <w:t xml:space="preserve"> </w:t>
            </w:r>
            <w:r>
              <w:t>including the use of safety insulin syringes or</w:t>
            </w:r>
            <w:r>
              <w:rPr>
                <w:spacing w:val="-59"/>
              </w:rPr>
              <w:t xml:space="preserve"> </w:t>
            </w:r>
            <w:r>
              <w:t>insulin</w:t>
            </w:r>
            <w:r>
              <w:rPr>
                <w:spacing w:val="-1"/>
              </w:rPr>
              <w:t xml:space="preserve"> </w:t>
            </w:r>
            <w:r>
              <w:t>pen safety</w:t>
            </w:r>
            <w:r>
              <w:rPr>
                <w:spacing w:val="-1"/>
              </w:rPr>
              <w:t xml:space="preserve"> </w:t>
            </w:r>
            <w:r>
              <w:t>needles.</w:t>
            </w:r>
          </w:p>
          <w:p w14:paraId="354DD7C3" w14:textId="77777777" w:rsidR="00F67B40" w:rsidRDefault="00964F5D">
            <w:pPr>
              <w:pStyle w:val="TableParagraph"/>
              <w:numPr>
                <w:ilvl w:val="0"/>
                <w:numId w:val="10"/>
              </w:numPr>
              <w:tabs>
                <w:tab w:val="left" w:pos="324"/>
              </w:tabs>
              <w:spacing w:before="136"/>
              <w:ind w:right="194"/>
            </w:pPr>
            <w:r>
              <w:t>Describe the course of action in the event of</w:t>
            </w:r>
            <w:r>
              <w:rPr>
                <w:spacing w:val="-59"/>
              </w:rPr>
              <w:t xml:space="preserve"> </w:t>
            </w:r>
            <w:r>
              <w:t>a</w:t>
            </w:r>
            <w:r>
              <w:rPr>
                <w:spacing w:val="-1"/>
              </w:rPr>
              <w:t xml:space="preserve"> </w:t>
            </w:r>
            <w:proofErr w:type="gramStart"/>
            <w:r>
              <w:t>sharps</w:t>
            </w:r>
            <w:proofErr w:type="gramEnd"/>
            <w:r>
              <w:rPr>
                <w:spacing w:val="-2"/>
              </w:rPr>
              <w:t xml:space="preserve"> </w:t>
            </w:r>
            <w:r>
              <w:t>injury.</w:t>
            </w:r>
          </w:p>
        </w:tc>
        <w:tc>
          <w:tcPr>
            <w:tcW w:w="2268" w:type="dxa"/>
          </w:tcPr>
          <w:p w14:paraId="065B34BA" w14:textId="77777777" w:rsidR="00F67B40" w:rsidRDefault="00F67B40">
            <w:pPr>
              <w:pStyle w:val="TableParagraph"/>
              <w:rPr>
                <w:rFonts w:ascii="Times New Roman"/>
              </w:rPr>
            </w:pPr>
          </w:p>
        </w:tc>
        <w:tc>
          <w:tcPr>
            <w:tcW w:w="1419" w:type="dxa"/>
          </w:tcPr>
          <w:p w14:paraId="740271B9" w14:textId="77777777" w:rsidR="00F67B40" w:rsidRDefault="00F67B40">
            <w:pPr>
              <w:pStyle w:val="TableParagraph"/>
              <w:rPr>
                <w:rFonts w:ascii="Times New Roman"/>
              </w:rPr>
            </w:pPr>
          </w:p>
        </w:tc>
        <w:tc>
          <w:tcPr>
            <w:tcW w:w="1133" w:type="dxa"/>
          </w:tcPr>
          <w:p w14:paraId="1CD1C237" w14:textId="77777777" w:rsidR="00F67B40" w:rsidRDefault="00F67B40">
            <w:pPr>
              <w:pStyle w:val="TableParagraph"/>
              <w:rPr>
                <w:rFonts w:ascii="Times New Roman"/>
              </w:rPr>
            </w:pPr>
          </w:p>
        </w:tc>
        <w:tc>
          <w:tcPr>
            <w:tcW w:w="1419" w:type="dxa"/>
          </w:tcPr>
          <w:p w14:paraId="36148322" w14:textId="77777777" w:rsidR="00F67B40" w:rsidRDefault="00F67B40">
            <w:pPr>
              <w:pStyle w:val="TableParagraph"/>
              <w:rPr>
                <w:rFonts w:ascii="Times New Roman"/>
              </w:rPr>
            </w:pPr>
          </w:p>
        </w:tc>
        <w:tc>
          <w:tcPr>
            <w:tcW w:w="3684" w:type="dxa"/>
          </w:tcPr>
          <w:p w14:paraId="4BF7904F" w14:textId="77777777" w:rsidR="00F67B40" w:rsidRDefault="00F67B40">
            <w:pPr>
              <w:pStyle w:val="TableParagraph"/>
              <w:rPr>
                <w:rFonts w:ascii="Times New Roman"/>
              </w:rPr>
            </w:pPr>
          </w:p>
        </w:tc>
      </w:tr>
    </w:tbl>
    <w:p w14:paraId="7828BCF5" w14:textId="77777777" w:rsidR="00F67B40" w:rsidRDefault="00F67B40">
      <w:pPr>
        <w:rPr>
          <w:rFonts w:ascii="Times New Roman"/>
        </w:rPr>
        <w:sectPr w:rsidR="00F67B40">
          <w:pgSz w:w="16850" w:h="11910" w:orient="landscape"/>
          <w:pgMar w:top="1020" w:right="1020" w:bottom="980" w:left="700" w:header="515" w:footer="781" w:gutter="0"/>
          <w:cols w:space="720"/>
        </w:sectPr>
      </w:pPr>
    </w:p>
    <w:p w14:paraId="4DE5F4D2" w14:textId="77777777" w:rsidR="00F67B40" w:rsidRDefault="00F67B40">
      <w:pPr>
        <w:pStyle w:val="BodyText"/>
        <w:spacing w:before="4"/>
        <w:rPr>
          <w:b/>
          <w:sz w:val="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7F9EDAAB" w14:textId="77777777">
        <w:trPr>
          <w:trHeight w:val="388"/>
        </w:trPr>
        <w:tc>
          <w:tcPr>
            <w:tcW w:w="4823" w:type="dxa"/>
            <w:shd w:val="clear" w:color="auto" w:fill="D9D9D9"/>
          </w:tcPr>
          <w:p w14:paraId="09EDF2D6" w14:textId="77777777" w:rsidR="00F67B40" w:rsidRDefault="00964F5D">
            <w:pPr>
              <w:pStyle w:val="TableParagraph"/>
              <w:spacing w:before="56"/>
              <w:ind w:left="1816" w:right="1810"/>
              <w:jc w:val="center"/>
              <w:rPr>
                <w:b/>
                <w:sz w:val="24"/>
              </w:rPr>
            </w:pPr>
            <w:r>
              <w:rPr>
                <w:b/>
                <w:sz w:val="24"/>
              </w:rPr>
              <w:t>ELEMENT</w:t>
            </w:r>
          </w:p>
        </w:tc>
        <w:tc>
          <w:tcPr>
            <w:tcW w:w="2268" w:type="dxa"/>
            <w:shd w:val="clear" w:color="auto" w:fill="D9D9D9"/>
          </w:tcPr>
          <w:p w14:paraId="0889A75B" w14:textId="77777777" w:rsidR="00F67B40" w:rsidRDefault="00964F5D">
            <w:pPr>
              <w:pStyle w:val="TableParagraph"/>
              <w:spacing w:before="56"/>
              <w:ind w:left="433"/>
              <w:rPr>
                <w:b/>
                <w:sz w:val="24"/>
              </w:rPr>
            </w:pPr>
            <w:r>
              <w:rPr>
                <w:b/>
                <w:sz w:val="24"/>
              </w:rPr>
              <w:t>RATIONALE</w:t>
            </w:r>
          </w:p>
        </w:tc>
        <w:tc>
          <w:tcPr>
            <w:tcW w:w="1419" w:type="dxa"/>
            <w:shd w:val="clear" w:color="auto" w:fill="D9D9D9"/>
          </w:tcPr>
          <w:p w14:paraId="23E5F699" w14:textId="77777777" w:rsidR="00F67B40" w:rsidRDefault="00964F5D">
            <w:pPr>
              <w:pStyle w:val="TableParagraph"/>
              <w:spacing w:before="56"/>
              <w:ind w:left="7"/>
              <w:jc w:val="center"/>
              <w:rPr>
                <w:b/>
                <w:sz w:val="24"/>
              </w:rPr>
            </w:pPr>
            <w:r>
              <w:rPr>
                <w:b/>
                <w:sz w:val="24"/>
              </w:rPr>
              <w:t>W</w:t>
            </w:r>
          </w:p>
        </w:tc>
        <w:tc>
          <w:tcPr>
            <w:tcW w:w="1133" w:type="dxa"/>
            <w:shd w:val="clear" w:color="auto" w:fill="D9D9D9"/>
          </w:tcPr>
          <w:p w14:paraId="48320953" w14:textId="77777777" w:rsidR="00F67B40" w:rsidRDefault="00964F5D">
            <w:pPr>
              <w:pStyle w:val="TableParagraph"/>
              <w:spacing w:before="56"/>
              <w:jc w:val="center"/>
              <w:rPr>
                <w:b/>
                <w:sz w:val="24"/>
              </w:rPr>
            </w:pPr>
            <w:r>
              <w:rPr>
                <w:b/>
                <w:sz w:val="24"/>
              </w:rPr>
              <w:t>S</w:t>
            </w:r>
          </w:p>
        </w:tc>
        <w:tc>
          <w:tcPr>
            <w:tcW w:w="1419" w:type="dxa"/>
            <w:shd w:val="clear" w:color="auto" w:fill="D9D9D9"/>
          </w:tcPr>
          <w:p w14:paraId="429C8267" w14:textId="77777777" w:rsidR="00F67B40" w:rsidRDefault="00964F5D">
            <w:pPr>
              <w:pStyle w:val="TableParagraph"/>
              <w:spacing w:before="56"/>
              <w:ind w:left="6"/>
              <w:jc w:val="center"/>
              <w:rPr>
                <w:b/>
                <w:sz w:val="24"/>
              </w:rPr>
            </w:pPr>
            <w:r>
              <w:rPr>
                <w:b/>
                <w:sz w:val="24"/>
              </w:rPr>
              <w:t>P</w:t>
            </w:r>
          </w:p>
        </w:tc>
        <w:tc>
          <w:tcPr>
            <w:tcW w:w="3684" w:type="dxa"/>
            <w:shd w:val="clear" w:color="auto" w:fill="D9D9D9"/>
          </w:tcPr>
          <w:p w14:paraId="09438DAD" w14:textId="77777777" w:rsidR="00F67B40" w:rsidRDefault="00964F5D">
            <w:pPr>
              <w:pStyle w:val="TableParagraph"/>
              <w:spacing w:before="56"/>
              <w:ind w:left="206" w:right="199"/>
              <w:jc w:val="center"/>
              <w:rPr>
                <w:b/>
                <w:sz w:val="24"/>
              </w:rPr>
            </w:pPr>
            <w:r>
              <w:rPr>
                <w:b/>
                <w:sz w:val="24"/>
              </w:rPr>
              <w:t>COMMENTS</w:t>
            </w:r>
          </w:p>
        </w:tc>
      </w:tr>
      <w:tr w:rsidR="00F67B40" w14:paraId="24FD1AC3" w14:textId="77777777">
        <w:trPr>
          <w:trHeight w:val="942"/>
        </w:trPr>
        <w:tc>
          <w:tcPr>
            <w:tcW w:w="4823" w:type="dxa"/>
            <w:shd w:val="clear" w:color="auto" w:fill="D9D9D9"/>
          </w:tcPr>
          <w:p w14:paraId="0C37D480" w14:textId="77777777" w:rsidR="00F67B40" w:rsidRDefault="00964F5D">
            <w:pPr>
              <w:pStyle w:val="TableParagraph"/>
              <w:spacing w:before="55"/>
              <w:ind w:left="107" w:right="83"/>
              <w:rPr>
                <w:sz w:val="24"/>
              </w:rPr>
            </w:pPr>
            <w:r>
              <w:rPr>
                <w:sz w:val="24"/>
              </w:rPr>
              <w:t>Health or care assistant/support</w:t>
            </w:r>
            <w:r>
              <w:rPr>
                <w:spacing w:val="1"/>
                <w:sz w:val="24"/>
              </w:rPr>
              <w:t xml:space="preserve"> </w:t>
            </w:r>
            <w:r>
              <w:rPr>
                <w:sz w:val="24"/>
              </w:rPr>
              <w:t>worker/other non-regulated health and care</w:t>
            </w:r>
            <w:r>
              <w:rPr>
                <w:spacing w:val="-64"/>
                <w:sz w:val="24"/>
              </w:rPr>
              <w:t xml:space="preserve"> </w:t>
            </w:r>
            <w:r>
              <w:rPr>
                <w:sz w:val="24"/>
              </w:rPr>
              <w:t>role/allied</w:t>
            </w:r>
            <w:r>
              <w:rPr>
                <w:spacing w:val="-2"/>
                <w:sz w:val="24"/>
              </w:rPr>
              <w:t xml:space="preserve"> </w:t>
            </w:r>
            <w:r>
              <w:rPr>
                <w:sz w:val="24"/>
              </w:rPr>
              <w:t>health</w:t>
            </w:r>
            <w:r>
              <w:rPr>
                <w:spacing w:val="-1"/>
                <w:sz w:val="24"/>
              </w:rPr>
              <w:t xml:space="preserve"> </w:t>
            </w:r>
            <w:r>
              <w:rPr>
                <w:sz w:val="24"/>
              </w:rPr>
              <w:t>professional</w:t>
            </w:r>
            <w:r>
              <w:rPr>
                <w:spacing w:val="-1"/>
                <w:sz w:val="24"/>
              </w:rPr>
              <w:t xml:space="preserve"> </w:t>
            </w:r>
            <w:proofErr w:type="gramStart"/>
            <w:r>
              <w:rPr>
                <w:sz w:val="24"/>
              </w:rPr>
              <w:t>is</w:t>
            </w:r>
            <w:r>
              <w:rPr>
                <w:spacing w:val="-1"/>
                <w:sz w:val="24"/>
              </w:rPr>
              <w:t xml:space="preserve"> </w:t>
            </w:r>
            <w:r>
              <w:rPr>
                <w:sz w:val="24"/>
              </w:rPr>
              <w:t>able</w:t>
            </w:r>
            <w:r>
              <w:rPr>
                <w:spacing w:val="-1"/>
                <w:sz w:val="24"/>
              </w:rPr>
              <w:t xml:space="preserve"> </w:t>
            </w:r>
            <w:r>
              <w:rPr>
                <w:sz w:val="24"/>
              </w:rPr>
              <w:t>to</w:t>
            </w:r>
            <w:proofErr w:type="gramEnd"/>
            <w:r>
              <w:rPr>
                <w:sz w:val="24"/>
              </w:rPr>
              <w:t>:</w:t>
            </w:r>
          </w:p>
        </w:tc>
        <w:tc>
          <w:tcPr>
            <w:tcW w:w="2268" w:type="dxa"/>
            <w:shd w:val="clear" w:color="auto" w:fill="D9D9D9"/>
          </w:tcPr>
          <w:p w14:paraId="54DFE813" w14:textId="77777777" w:rsidR="00F67B40" w:rsidRDefault="00F67B40">
            <w:pPr>
              <w:pStyle w:val="TableParagraph"/>
              <w:rPr>
                <w:rFonts w:ascii="Times New Roman"/>
              </w:rPr>
            </w:pPr>
          </w:p>
        </w:tc>
        <w:tc>
          <w:tcPr>
            <w:tcW w:w="1419" w:type="dxa"/>
            <w:shd w:val="clear" w:color="auto" w:fill="D9D9D9"/>
          </w:tcPr>
          <w:p w14:paraId="2CD6F5DF" w14:textId="77777777" w:rsidR="00F67B40" w:rsidRDefault="00964F5D">
            <w:pPr>
              <w:pStyle w:val="TableParagraph"/>
              <w:spacing w:before="194"/>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4DA3451A" w14:textId="77777777" w:rsidR="00F67B40" w:rsidRDefault="00964F5D">
            <w:pPr>
              <w:pStyle w:val="TableParagraph"/>
              <w:spacing w:before="194"/>
              <w:ind w:left="229"/>
              <w:rPr>
                <w:b/>
                <w:sz w:val="24"/>
              </w:rPr>
            </w:pPr>
            <w:r>
              <w:rPr>
                <w:b/>
                <w:sz w:val="24"/>
              </w:rPr>
              <w:t>Score</w:t>
            </w:r>
          </w:p>
          <w:p w14:paraId="0B9ECF2A" w14:textId="77777777" w:rsidR="00F67B40" w:rsidRDefault="00964F5D">
            <w:pPr>
              <w:pStyle w:val="TableParagraph"/>
              <w:ind w:left="147"/>
              <w:rPr>
                <w:sz w:val="24"/>
              </w:rPr>
            </w:pPr>
            <w:r>
              <w:rPr>
                <w:sz w:val="24"/>
              </w:rPr>
              <w:t>(1, 2,</w:t>
            </w:r>
            <w:r>
              <w:rPr>
                <w:spacing w:val="-2"/>
                <w:sz w:val="24"/>
              </w:rPr>
              <w:t xml:space="preserve"> </w:t>
            </w:r>
            <w:r>
              <w:rPr>
                <w:sz w:val="24"/>
              </w:rPr>
              <w:t>3)</w:t>
            </w:r>
          </w:p>
        </w:tc>
        <w:tc>
          <w:tcPr>
            <w:tcW w:w="1419" w:type="dxa"/>
            <w:shd w:val="clear" w:color="auto" w:fill="D9D9D9"/>
          </w:tcPr>
          <w:p w14:paraId="667E3421" w14:textId="77777777" w:rsidR="00F67B40" w:rsidRDefault="00964F5D">
            <w:pPr>
              <w:pStyle w:val="TableParagraph"/>
              <w:spacing w:before="194"/>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12A2C6D5" w14:textId="77777777" w:rsidR="00F67B40" w:rsidRDefault="00F67B40">
            <w:pPr>
              <w:pStyle w:val="TableParagraph"/>
              <w:spacing w:before="9"/>
              <w:rPr>
                <w:b/>
                <w:sz w:val="28"/>
              </w:rPr>
            </w:pPr>
          </w:p>
          <w:p w14:paraId="09B2A1FD" w14:textId="77777777" w:rsidR="00F67B40" w:rsidRDefault="00964F5D">
            <w:pPr>
              <w:pStyle w:val="TableParagraph"/>
              <w:ind w:left="207"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w:t>
            </w:r>
            <w:r>
              <w:rPr>
                <w:b/>
                <w:spacing w:val="-1"/>
                <w:sz w:val="24"/>
              </w:rPr>
              <w:t xml:space="preserve"> </w:t>
            </w:r>
            <w:r>
              <w:rPr>
                <w:b/>
                <w:sz w:val="24"/>
              </w:rPr>
              <w:t>reflections</w:t>
            </w:r>
          </w:p>
        </w:tc>
      </w:tr>
      <w:tr w:rsidR="00F67B40" w14:paraId="407CC9D8" w14:textId="77777777">
        <w:trPr>
          <w:trHeight w:val="3532"/>
        </w:trPr>
        <w:tc>
          <w:tcPr>
            <w:tcW w:w="4823" w:type="dxa"/>
          </w:tcPr>
          <w:p w14:paraId="1CF878FE" w14:textId="77777777" w:rsidR="00F67B40" w:rsidRDefault="00964F5D">
            <w:pPr>
              <w:pStyle w:val="TableParagraph"/>
              <w:numPr>
                <w:ilvl w:val="0"/>
                <w:numId w:val="9"/>
              </w:numPr>
              <w:tabs>
                <w:tab w:val="left" w:pos="324"/>
              </w:tabs>
              <w:spacing w:before="189"/>
              <w:ind w:right="105"/>
            </w:pPr>
            <w:r>
              <w:t>Demonstrate awareness of when to contact</w:t>
            </w:r>
            <w:r>
              <w:rPr>
                <w:spacing w:val="1"/>
              </w:rPr>
              <w:t xml:space="preserve"> </w:t>
            </w:r>
            <w:r>
              <w:t>the registered nurse/registered practitioner in</w:t>
            </w:r>
            <w:r>
              <w:rPr>
                <w:spacing w:val="-59"/>
              </w:rPr>
              <w:t xml:space="preserve"> </w:t>
            </w:r>
            <w:r>
              <w:t>charge if there are concerns regarding</w:t>
            </w:r>
            <w:r>
              <w:rPr>
                <w:spacing w:val="1"/>
              </w:rPr>
              <w:t xml:space="preserve"> </w:t>
            </w:r>
            <w:r>
              <w:t xml:space="preserve">potential non-administration of insulin, </w:t>
            </w:r>
            <w:proofErr w:type="spellStart"/>
            <w:r>
              <w:t>ie</w:t>
            </w:r>
            <w:proofErr w:type="spellEnd"/>
            <w:r>
              <w:rPr>
                <w:spacing w:val="1"/>
              </w:rPr>
              <w:t xml:space="preserve"> </w:t>
            </w:r>
            <w:r>
              <w:t>(illness, person receiving care refusing,</w:t>
            </w:r>
            <w:r>
              <w:rPr>
                <w:spacing w:val="1"/>
              </w:rPr>
              <w:t xml:space="preserve"> </w:t>
            </w:r>
            <w:r>
              <w:t>and/or</w:t>
            </w:r>
            <w:r>
              <w:rPr>
                <w:spacing w:val="-2"/>
              </w:rPr>
              <w:t xml:space="preserve"> </w:t>
            </w:r>
            <w:proofErr w:type="spellStart"/>
            <w:r>
              <w:t>hypoglycaemia</w:t>
            </w:r>
            <w:proofErr w:type="spellEnd"/>
            <w:r>
              <w:t>).</w:t>
            </w:r>
          </w:p>
          <w:p w14:paraId="03466D10" w14:textId="77777777" w:rsidR="00F67B40" w:rsidRDefault="00964F5D">
            <w:pPr>
              <w:pStyle w:val="TableParagraph"/>
              <w:numPr>
                <w:ilvl w:val="0"/>
                <w:numId w:val="9"/>
              </w:numPr>
              <w:tabs>
                <w:tab w:val="left" w:pos="324"/>
              </w:tabs>
              <w:spacing w:before="136"/>
              <w:ind w:right="99"/>
              <w:jc w:val="both"/>
            </w:pPr>
            <w:r>
              <w:t>Understand the impact of not administrating</w:t>
            </w:r>
            <w:r>
              <w:rPr>
                <w:spacing w:val="1"/>
              </w:rPr>
              <w:t xml:space="preserve"> </w:t>
            </w:r>
            <w:r>
              <w:t>insulin.</w:t>
            </w:r>
          </w:p>
          <w:p w14:paraId="3FD2A88C" w14:textId="77777777" w:rsidR="00F67B40" w:rsidRDefault="00964F5D">
            <w:pPr>
              <w:pStyle w:val="TableParagraph"/>
              <w:numPr>
                <w:ilvl w:val="0"/>
                <w:numId w:val="9"/>
              </w:numPr>
              <w:tabs>
                <w:tab w:val="left" w:pos="324"/>
              </w:tabs>
              <w:spacing w:before="135"/>
              <w:ind w:right="98"/>
              <w:jc w:val="both"/>
            </w:pPr>
            <w:r>
              <w:t>Demonstrate</w:t>
            </w:r>
            <w:r>
              <w:rPr>
                <w:spacing w:val="-6"/>
              </w:rPr>
              <w:t xml:space="preserve"> </w:t>
            </w:r>
            <w:r>
              <w:t>awareness</w:t>
            </w:r>
            <w:r>
              <w:rPr>
                <w:spacing w:val="-7"/>
              </w:rPr>
              <w:t xml:space="preserve"> </w:t>
            </w:r>
            <w:r>
              <w:t>of</w:t>
            </w:r>
            <w:r>
              <w:rPr>
                <w:spacing w:val="-1"/>
              </w:rPr>
              <w:t xml:space="preserve"> </w:t>
            </w:r>
            <w:r>
              <w:t>correct</w:t>
            </w:r>
            <w:r>
              <w:rPr>
                <w:spacing w:val="-5"/>
              </w:rPr>
              <w:t xml:space="preserve"> </w:t>
            </w:r>
            <w:r>
              <w:t>storage</w:t>
            </w:r>
            <w:r>
              <w:rPr>
                <w:spacing w:val="-4"/>
              </w:rPr>
              <w:t xml:space="preserve"> </w:t>
            </w:r>
            <w:r>
              <w:t>of</w:t>
            </w:r>
            <w:r>
              <w:rPr>
                <w:spacing w:val="-58"/>
              </w:rPr>
              <w:t xml:space="preserve"> </w:t>
            </w:r>
            <w:r>
              <w:t>insulin and insulin pens, and the effects of</w:t>
            </w:r>
            <w:r>
              <w:rPr>
                <w:spacing w:val="1"/>
              </w:rPr>
              <w:t xml:space="preserve"> </w:t>
            </w:r>
            <w:r>
              <w:t>incorrect</w:t>
            </w:r>
            <w:r>
              <w:rPr>
                <w:spacing w:val="-2"/>
              </w:rPr>
              <w:t xml:space="preserve"> </w:t>
            </w:r>
            <w:r>
              <w:t>storage.</w:t>
            </w:r>
          </w:p>
        </w:tc>
        <w:tc>
          <w:tcPr>
            <w:tcW w:w="2268" w:type="dxa"/>
          </w:tcPr>
          <w:p w14:paraId="0F98E35F" w14:textId="77777777" w:rsidR="00F67B40" w:rsidRDefault="00964F5D">
            <w:pPr>
              <w:pStyle w:val="TableParagraph"/>
              <w:numPr>
                <w:ilvl w:val="0"/>
                <w:numId w:val="8"/>
              </w:numPr>
              <w:tabs>
                <w:tab w:val="left" w:pos="357"/>
              </w:tabs>
              <w:spacing w:before="189"/>
              <w:ind w:right="186"/>
            </w:pPr>
            <w:r>
              <w:t>To ensure patient</w:t>
            </w:r>
            <w:r>
              <w:rPr>
                <w:spacing w:val="-60"/>
              </w:rPr>
              <w:t xml:space="preserve"> </w:t>
            </w:r>
            <w:r>
              <w:t>safety.</w:t>
            </w:r>
          </w:p>
          <w:p w14:paraId="77577C30" w14:textId="1FF6C889" w:rsidR="00F67B40" w:rsidRDefault="00964F5D">
            <w:pPr>
              <w:pStyle w:val="TableParagraph"/>
              <w:numPr>
                <w:ilvl w:val="0"/>
                <w:numId w:val="8"/>
              </w:numPr>
              <w:tabs>
                <w:tab w:val="left" w:pos="357"/>
              </w:tabs>
              <w:spacing w:before="135"/>
              <w:ind w:right="176" w:hanging="219"/>
            </w:pPr>
            <w:r>
              <w:t>To ensure insulin</w:t>
            </w:r>
            <w:r>
              <w:rPr>
                <w:spacing w:val="-59"/>
              </w:rPr>
              <w:t xml:space="preserve"> </w:t>
            </w:r>
            <w:r>
              <w:t>is</w:t>
            </w:r>
            <w:r>
              <w:rPr>
                <w:spacing w:val="-8"/>
              </w:rPr>
              <w:t xml:space="preserve"> </w:t>
            </w:r>
            <w:r>
              <w:t>stored</w:t>
            </w:r>
            <w:r>
              <w:rPr>
                <w:spacing w:val="-9"/>
              </w:rPr>
              <w:t xml:space="preserve"> </w:t>
            </w:r>
            <w:r>
              <w:t>correctly</w:t>
            </w:r>
            <w:r>
              <w:rPr>
                <w:spacing w:val="-58"/>
              </w:rPr>
              <w:t xml:space="preserve"> </w:t>
            </w:r>
            <w:r>
              <w:t>and has not lost</w:t>
            </w:r>
            <w:r>
              <w:rPr>
                <w:spacing w:val="1"/>
              </w:rPr>
              <w:t xml:space="preserve"> </w:t>
            </w:r>
            <w:r>
              <w:t>its</w:t>
            </w:r>
            <w:r>
              <w:rPr>
                <w:spacing w:val="-4"/>
              </w:rPr>
              <w:t xml:space="preserve"> </w:t>
            </w:r>
            <w:r>
              <w:t>effectiveness.</w:t>
            </w:r>
          </w:p>
        </w:tc>
        <w:tc>
          <w:tcPr>
            <w:tcW w:w="1419" w:type="dxa"/>
          </w:tcPr>
          <w:p w14:paraId="724444FB" w14:textId="77777777" w:rsidR="00F67B40" w:rsidRDefault="00F67B40">
            <w:pPr>
              <w:pStyle w:val="TableParagraph"/>
              <w:rPr>
                <w:rFonts w:ascii="Times New Roman"/>
              </w:rPr>
            </w:pPr>
          </w:p>
        </w:tc>
        <w:tc>
          <w:tcPr>
            <w:tcW w:w="1133" w:type="dxa"/>
          </w:tcPr>
          <w:p w14:paraId="401741A7" w14:textId="77777777" w:rsidR="00F67B40" w:rsidRDefault="00F67B40">
            <w:pPr>
              <w:pStyle w:val="TableParagraph"/>
              <w:rPr>
                <w:rFonts w:ascii="Times New Roman"/>
              </w:rPr>
            </w:pPr>
          </w:p>
        </w:tc>
        <w:tc>
          <w:tcPr>
            <w:tcW w:w="1419" w:type="dxa"/>
          </w:tcPr>
          <w:p w14:paraId="573E6FDE" w14:textId="77777777" w:rsidR="00F67B40" w:rsidRDefault="00F67B40">
            <w:pPr>
              <w:pStyle w:val="TableParagraph"/>
              <w:rPr>
                <w:rFonts w:ascii="Times New Roman"/>
              </w:rPr>
            </w:pPr>
          </w:p>
        </w:tc>
        <w:tc>
          <w:tcPr>
            <w:tcW w:w="3684" w:type="dxa"/>
          </w:tcPr>
          <w:p w14:paraId="11568D70" w14:textId="77777777" w:rsidR="00F67B40" w:rsidRDefault="00F67B40">
            <w:pPr>
              <w:pStyle w:val="TableParagraph"/>
              <w:rPr>
                <w:rFonts w:ascii="Times New Roman"/>
              </w:rPr>
            </w:pPr>
          </w:p>
        </w:tc>
      </w:tr>
      <w:tr w:rsidR="00F67B40" w14:paraId="63936995" w14:textId="77777777">
        <w:trPr>
          <w:trHeight w:val="3427"/>
        </w:trPr>
        <w:tc>
          <w:tcPr>
            <w:tcW w:w="4823" w:type="dxa"/>
          </w:tcPr>
          <w:p w14:paraId="0E583A3D" w14:textId="77777777" w:rsidR="00F67B40" w:rsidRDefault="00964F5D">
            <w:pPr>
              <w:pStyle w:val="TableParagraph"/>
              <w:numPr>
                <w:ilvl w:val="0"/>
                <w:numId w:val="7"/>
              </w:numPr>
              <w:tabs>
                <w:tab w:val="left" w:pos="283"/>
              </w:tabs>
              <w:spacing w:before="72" w:line="259" w:lineRule="auto"/>
              <w:ind w:right="148"/>
            </w:pPr>
            <w:r>
              <w:t>State what procedure is followed in the event</w:t>
            </w:r>
            <w:r>
              <w:rPr>
                <w:spacing w:val="-59"/>
              </w:rPr>
              <w:t xml:space="preserve"> </w:t>
            </w:r>
            <w:r>
              <w:t>of an insulin error, in accordance with local</w:t>
            </w:r>
            <w:r>
              <w:rPr>
                <w:spacing w:val="1"/>
              </w:rPr>
              <w:t xml:space="preserve"> </w:t>
            </w:r>
            <w:r>
              <w:t>policy</w:t>
            </w:r>
            <w:r>
              <w:rPr>
                <w:spacing w:val="-3"/>
              </w:rPr>
              <w:t xml:space="preserve"> </w:t>
            </w:r>
            <w:r>
              <w:t>guidelines.</w:t>
            </w:r>
          </w:p>
          <w:p w14:paraId="69BEF6AC" w14:textId="5977E963" w:rsidR="00F67B40" w:rsidRDefault="00964F5D">
            <w:pPr>
              <w:pStyle w:val="TableParagraph"/>
              <w:numPr>
                <w:ilvl w:val="0"/>
                <w:numId w:val="7"/>
              </w:numPr>
              <w:tabs>
                <w:tab w:val="left" w:pos="283"/>
              </w:tabs>
              <w:spacing w:before="135" w:line="259" w:lineRule="auto"/>
              <w:ind w:right="124"/>
            </w:pPr>
            <w:r>
              <w:t>State what action is required in the event of a</w:t>
            </w:r>
            <w:r>
              <w:rPr>
                <w:spacing w:val="-59"/>
              </w:rPr>
              <w:t xml:space="preserve"> </w:t>
            </w:r>
            <w:r>
              <w:t xml:space="preserve">diabetes emergency, </w:t>
            </w:r>
            <w:proofErr w:type="spellStart"/>
            <w:r>
              <w:t>eg</w:t>
            </w:r>
            <w:r w:rsidR="00566E71">
              <w:t>.</w:t>
            </w:r>
            <w:proofErr w:type="spellEnd"/>
            <w:r>
              <w:t xml:space="preserve"> a severe episode of</w:t>
            </w:r>
            <w:r>
              <w:rPr>
                <w:spacing w:val="1"/>
              </w:rPr>
              <w:t xml:space="preserve"> </w:t>
            </w:r>
            <w:proofErr w:type="spellStart"/>
            <w:r>
              <w:t>hypoglycaemia</w:t>
            </w:r>
            <w:proofErr w:type="spellEnd"/>
            <w:r>
              <w:rPr>
                <w:spacing w:val="-1"/>
              </w:rPr>
              <w:t xml:space="preserve"> </w:t>
            </w:r>
            <w:r>
              <w:t>or</w:t>
            </w:r>
            <w:r>
              <w:rPr>
                <w:spacing w:val="1"/>
              </w:rPr>
              <w:t xml:space="preserve"> </w:t>
            </w:r>
            <w:proofErr w:type="spellStart"/>
            <w:r>
              <w:t>hyperglycaemia</w:t>
            </w:r>
            <w:proofErr w:type="spellEnd"/>
            <w:r>
              <w:t>.</w:t>
            </w:r>
          </w:p>
        </w:tc>
        <w:tc>
          <w:tcPr>
            <w:tcW w:w="2268" w:type="dxa"/>
          </w:tcPr>
          <w:p w14:paraId="5E0A0D62" w14:textId="77777777" w:rsidR="00F67B40" w:rsidRDefault="00964F5D">
            <w:pPr>
              <w:pStyle w:val="TableParagraph"/>
              <w:numPr>
                <w:ilvl w:val="0"/>
                <w:numId w:val="6"/>
              </w:numPr>
              <w:tabs>
                <w:tab w:val="left" w:pos="357"/>
              </w:tabs>
              <w:spacing w:before="72" w:line="259" w:lineRule="auto"/>
              <w:ind w:right="333"/>
            </w:pPr>
            <w:r>
              <w:t>To ensure open</w:t>
            </w:r>
            <w:r>
              <w:rPr>
                <w:spacing w:val="-59"/>
              </w:rPr>
              <w:t xml:space="preserve"> </w:t>
            </w:r>
            <w:r>
              <w:t>and honest</w:t>
            </w:r>
            <w:r>
              <w:rPr>
                <w:spacing w:val="1"/>
              </w:rPr>
              <w:t xml:space="preserve"> </w:t>
            </w:r>
            <w:r>
              <w:t>reporting of any</w:t>
            </w:r>
            <w:r>
              <w:rPr>
                <w:spacing w:val="-59"/>
              </w:rPr>
              <w:t xml:space="preserve"> </w:t>
            </w:r>
            <w:r>
              <w:t>errors, including</w:t>
            </w:r>
            <w:r>
              <w:rPr>
                <w:spacing w:val="-60"/>
              </w:rPr>
              <w:t xml:space="preserve"> </w:t>
            </w:r>
            <w:r>
              <w:t>appropriate</w:t>
            </w:r>
            <w:r>
              <w:rPr>
                <w:spacing w:val="1"/>
              </w:rPr>
              <w:t xml:space="preserve"> </w:t>
            </w:r>
            <w:r>
              <w:t>management.</w:t>
            </w:r>
          </w:p>
          <w:p w14:paraId="42B04DD4" w14:textId="77777777" w:rsidR="00F67B40" w:rsidRDefault="00964F5D">
            <w:pPr>
              <w:pStyle w:val="TableParagraph"/>
              <w:numPr>
                <w:ilvl w:val="0"/>
                <w:numId w:val="6"/>
              </w:numPr>
              <w:tabs>
                <w:tab w:val="left" w:pos="357"/>
              </w:tabs>
              <w:spacing w:before="134" w:line="259" w:lineRule="auto"/>
              <w:ind w:right="283" w:hanging="219"/>
            </w:pPr>
            <w:r>
              <w:t>To ensure</w:t>
            </w:r>
            <w:r>
              <w:rPr>
                <w:spacing w:val="1"/>
              </w:rPr>
              <w:t xml:space="preserve"> </w:t>
            </w:r>
            <w:r>
              <w:t>appropriate care</w:t>
            </w:r>
            <w:r>
              <w:rPr>
                <w:spacing w:val="-58"/>
              </w:rPr>
              <w:t xml:space="preserve"> </w:t>
            </w:r>
            <w:r>
              <w:t>can be delivered</w:t>
            </w:r>
            <w:r>
              <w:rPr>
                <w:spacing w:val="-59"/>
              </w:rPr>
              <w:t xml:space="preserve"> </w:t>
            </w:r>
            <w:r>
              <w:t xml:space="preserve">in </w:t>
            </w:r>
            <w:proofErr w:type="gramStart"/>
            <w:r>
              <w:t>emergency</w:t>
            </w:r>
            <w:r>
              <w:rPr>
                <w:spacing w:val="1"/>
              </w:rPr>
              <w:t xml:space="preserve"> </w:t>
            </w:r>
            <w:r>
              <w:t>situation</w:t>
            </w:r>
            <w:proofErr w:type="gramEnd"/>
            <w:r>
              <w:t>.</w:t>
            </w:r>
          </w:p>
        </w:tc>
        <w:tc>
          <w:tcPr>
            <w:tcW w:w="1419" w:type="dxa"/>
          </w:tcPr>
          <w:p w14:paraId="00A6A712" w14:textId="77777777" w:rsidR="00F67B40" w:rsidRDefault="00F67B40">
            <w:pPr>
              <w:pStyle w:val="TableParagraph"/>
              <w:rPr>
                <w:rFonts w:ascii="Times New Roman"/>
              </w:rPr>
            </w:pPr>
          </w:p>
        </w:tc>
        <w:tc>
          <w:tcPr>
            <w:tcW w:w="1133" w:type="dxa"/>
          </w:tcPr>
          <w:p w14:paraId="146403FB" w14:textId="77777777" w:rsidR="00F67B40" w:rsidRDefault="00F67B40">
            <w:pPr>
              <w:pStyle w:val="TableParagraph"/>
              <w:rPr>
                <w:rFonts w:ascii="Times New Roman"/>
              </w:rPr>
            </w:pPr>
          </w:p>
        </w:tc>
        <w:tc>
          <w:tcPr>
            <w:tcW w:w="1419" w:type="dxa"/>
          </w:tcPr>
          <w:p w14:paraId="5BF96EA1" w14:textId="77777777" w:rsidR="00F67B40" w:rsidRDefault="00F67B40">
            <w:pPr>
              <w:pStyle w:val="TableParagraph"/>
              <w:rPr>
                <w:rFonts w:ascii="Times New Roman"/>
              </w:rPr>
            </w:pPr>
          </w:p>
        </w:tc>
        <w:tc>
          <w:tcPr>
            <w:tcW w:w="3684" w:type="dxa"/>
          </w:tcPr>
          <w:p w14:paraId="0B15EF8B" w14:textId="77777777" w:rsidR="00F67B40" w:rsidRDefault="00F67B40">
            <w:pPr>
              <w:pStyle w:val="TableParagraph"/>
              <w:rPr>
                <w:rFonts w:ascii="Times New Roman"/>
              </w:rPr>
            </w:pPr>
          </w:p>
        </w:tc>
      </w:tr>
      <w:tr w:rsidR="00F67B40" w14:paraId="088D12C9" w14:textId="77777777">
        <w:trPr>
          <w:trHeight w:val="1300"/>
        </w:trPr>
        <w:tc>
          <w:tcPr>
            <w:tcW w:w="4823" w:type="dxa"/>
          </w:tcPr>
          <w:p w14:paraId="29465AE9" w14:textId="77777777" w:rsidR="00F67B40" w:rsidRDefault="00964F5D">
            <w:pPr>
              <w:pStyle w:val="TableParagraph"/>
              <w:spacing w:before="172"/>
              <w:ind w:left="107" w:right="651"/>
              <w:rPr>
                <w:b/>
              </w:rPr>
            </w:pPr>
            <w:r>
              <w:rPr>
                <w:b/>
              </w:rPr>
              <w:t>For the identification and treatment of</w:t>
            </w:r>
            <w:r>
              <w:rPr>
                <w:b/>
                <w:spacing w:val="1"/>
              </w:rPr>
              <w:t xml:space="preserve"> </w:t>
            </w:r>
            <w:proofErr w:type="spellStart"/>
            <w:r>
              <w:rPr>
                <w:b/>
              </w:rPr>
              <w:t>hypoglycaemia</w:t>
            </w:r>
            <w:proofErr w:type="spellEnd"/>
            <w:r>
              <w:rPr>
                <w:b/>
              </w:rPr>
              <w:t>,</w:t>
            </w:r>
            <w:r>
              <w:rPr>
                <w:b/>
                <w:spacing w:val="-1"/>
              </w:rPr>
              <w:t xml:space="preserve"> </w:t>
            </w:r>
            <w:r>
              <w:rPr>
                <w:b/>
              </w:rPr>
              <w:t>you</w:t>
            </w:r>
            <w:r>
              <w:rPr>
                <w:b/>
                <w:spacing w:val="-2"/>
              </w:rPr>
              <w:t xml:space="preserve"> </w:t>
            </w:r>
            <w:r>
              <w:rPr>
                <w:b/>
              </w:rPr>
              <w:t>should</w:t>
            </w:r>
            <w:r>
              <w:rPr>
                <w:b/>
                <w:spacing w:val="-2"/>
              </w:rPr>
              <w:t xml:space="preserve"> </w:t>
            </w:r>
            <w:r>
              <w:rPr>
                <w:b/>
              </w:rPr>
              <w:t>be</w:t>
            </w:r>
            <w:r>
              <w:rPr>
                <w:b/>
                <w:spacing w:val="-4"/>
              </w:rPr>
              <w:t xml:space="preserve"> </w:t>
            </w:r>
            <w:r>
              <w:rPr>
                <w:b/>
              </w:rPr>
              <w:t>able</w:t>
            </w:r>
            <w:r>
              <w:rPr>
                <w:b/>
                <w:spacing w:val="-3"/>
              </w:rPr>
              <w:t xml:space="preserve"> </w:t>
            </w:r>
            <w:r>
              <w:rPr>
                <w:b/>
              </w:rPr>
              <w:t>to:</w:t>
            </w:r>
          </w:p>
        </w:tc>
        <w:tc>
          <w:tcPr>
            <w:tcW w:w="2268" w:type="dxa"/>
          </w:tcPr>
          <w:p w14:paraId="0B1A7810" w14:textId="77777777" w:rsidR="00F67B40" w:rsidRDefault="00964F5D">
            <w:pPr>
              <w:pStyle w:val="TableParagraph"/>
              <w:numPr>
                <w:ilvl w:val="0"/>
                <w:numId w:val="5"/>
              </w:numPr>
              <w:tabs>
                <w:tab w:val="left" w:pos="369"/>
              </w:tabs>
              <w:spacing w:before="192"/>
              <w:ind w:left="368" w:right="420"/>
            </w:pPr>
            <w:r>
              <w:t>To ensure the</w:t>
            </w:r>
            <w:r>
              <w:rPr>
                <w:spacing w:val="1"/>
              </w:rPr>
              <w:t xml:space="preserve"> </w:t>
            </w:r>
            <w:r>
              <w:t>identification of</w:t>
            </w:r>
            <w:r>
              <w:rPr>
                <w:spacing w:val="-60"/>
              </w:rPr>
              <w:t xml:space="preserve"> </w:t>
            </w:r>
            <w:proofErr w:type="spellStart"/>
            <w:r>
              <w:rPr>
                <w:spacing w:val="-1"/>
              </w:rPr>
              <w:t>hypoglycaemia</w:t>
            </w:r>
            <w:proofErr w:type="spellEnd"/>
            <w:r>
              <w:rPr>
                <w:spacing w:val="-59"/>
              </w:rPr>
              <w:t xml:space="preserve"> </w:t>
            </w:r>
            <w:r>
              <w:t>and</w:t>
            </w:r>
            <w:r>
              <w:rPr>
                <w:spacing w:val="-1"/>
              </w:rPr>
              <w:t xml:space="preserve"> </w:t>
            </w:r>
            <w:r>
              <w:t>that</w:t>
            </w:r>
            <w:r>
              <w:rPr>
                <w:spacing w:val="-1"/>
              </w:rPr>
              <w:t xml:space="preserve"> </w:t>
            </w:r>
            <w:r>
              <w:t>the</w:t>
            </w:r>
          </w:p>
        </w:tc>
        <w:tc>
          <w:tcPr>
            <w:tcW w:w="1419" w:type="dxa"/>
          </w:tcPr>
          <w:p w14:paraId="117CA202" w14:textId="77777777" w:rsidR="00F67B40" w:rsidRDefault="00F67B40">
            <w:pPr>
              <w:pStyle w:val="TableParagraph"/>
              <w:rPr>
                <w:rFonts w:ascii="Times New Roman"/>
              </w:rPr>
            </w:pPr>
          </w:p>
        </w:tc>
        <w:tc>
          <w:tcPr>
            <w:tcW w:w="1133" w:type="dxa"/>
          </w:tcPr>
          <w:p w14:paraId="755FCFEF" w14:textId="77777777" w:rsidR="00F67B40" w:rsidRDefault="00F67B40">
            <w:pPr>
              <w:pStyle w:val="TableParagraph"/>
              <w:rPr>
                <w:rFonts w:ascii="Times New Roman"/>
              </w:rPr>
            </w:pPr>
          </w:p>
        </w:tc>
        <w:tc>
          <w:tcPr>
            <w:tcW w:w="1419" w:type="dxa"/>
          </w:tcPr>
          <w:p w14:paraId="77B90047" w14:textId="77777777" w:rsidR="00F67B40" w:rsidRDefault="00F67B40">
            <w:pPr>
              <w:pStyle w:val="TableParagraph"/>
              <w:rPr>
                <w:rFonts w:ascii="Times New Roman"/>
              </w:rPr>
            </w:pPr>
          </w:p>
        </w:tc>
        <w:tc>
          <w:tcPr>
            <w:tcW w:w="3684" w:type="dxa"/>
          </w:tcPr>
          <w:p w14:paraId="0F4C98C2" w14:textId="77777777" w:rsidR="00F67B40" w:rsidRDefault="00F67B40">
            <w:pPr>
              <w:pStyle w:val="TableParagraph"/>
              <w:rPr>
                <w:rFonts w:ascii="Times New Roman"/>
              </w:rPr>
            </w:pPr>
          </w:p>
        </w:tc>
      </w:tr>
    </w:tbl>
    <w:p w14:paraId="2716675D" w14:textId="77777777" w:rsidR="00F67B40" w:rsidRDefault="00F67B40">
      <w:pPr>
        <w:rPr>
          <w:rFonts w:ascii="Times New Roman"/>
        </w:rPr>
        <w:sectPr w:rsidR="00F67B40">
          <w:pgSz w:w="16850" w:h="11910" w:orient="landscape"/>
          <w:pgMar w:top="1020" w:right="1020" w:bottom="980" w:left="700" w:header="515" w:footer="781" w:gutter="0"/>
          <w:cols w:space="720"/>
        </w:sectPr>
      </w:pPr>
    </w:p>
    <w:p w14:paraId="2188130F" w14:textId="77777777" w:rsidR="00F67B40" w:rsidRDefault="00F67B40">
      <w:pPr>
        <w:pStyle w:val="BodyText"/>
        <w:spacing w:before="4"/>
        <w:rPr>
          <w:b/>
          <w:sz w:val="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3F455480" w14:textId="77777777">
        <w:trPr>
          <w:trHeight w:val="388"/>
        </w:trPr>
        <w:tc>
          <w:tcPr>
            <w:tcW w:w="4823" w:type="dxa"/>
            <w:shd w:val="clear" w:color="auto" w:fill="D9D9D9"/>
          </w:tcPr>
          <w:p w14:paraId="7C4FE9BB" w14:textId="77777777" w:rsidR="00F67B40" w:rsidRDefault="00964F5D">
            <w:pPr>
              <w:pStyle w:val="TableParagraph"/>
              <w:spacing w:before="56"/>
              <w:ind w:left="1816" w:right="1810"/>
              <w:jc w:val="center"/>
              <w:rPr>
                <w:b/>
                <w:sz w:val="24"/>
              </w:rPr>
            </w:pPr>
            <w:r>
              <w:rPr>
                <w:b/>
                <w:sz w:val="24"/>
              </w:rPr>
              <w:t>ELEMENT</w:t>
            </w:r>
          </w:p>
        </w:tc>
        <w:tc>
          <w:tcPr>
            <w:tcW w:w="2268" w:type="dxa"/>
            <w:shd w:val="clear" w:color="auto" w:fill="D9D9D9"/>
          </w:tcPr>
          <w:p w14:paraId="20C6AF7C" w14:textId="77777777" w:rsidR="00F67B40" w:rsidRDefault="00964F5D">
            <w:pPr>
              <w:pStyle w:val="TableParagraph"/>
              <w:spacing w:before="56"/>
              <w:ind w:left="433"/>
              <w:rPr>
                <w:b/>
                <w:sz w:val="24"/>
              </w:rPr>
            </w:pPr>
            <w:r>
              <w:rPr>
                <w:b/>
                <w:sz w:val="24"/>
              </w:rPr>
              <w:t>RATIONALE</w:t>
            </w:r>
          </w:p>
        </w:tc>
        <w:tc>
          <w:tcPr>
            <w:tcW w:w="1419" w:type="dxa"/>
            <w:shd w:val="clear" w:color="auto" w:fill="D9D9D9"/>
          </w:tcPr>
          <w:p w14:paraId="0146E7F7" w14:textId="77777777" w:rsidR="00F67B40" w:rsidRDefault="00964F5D">
            <w:pPr>
              <w:pStyle w:val="TableParagraph"/>
              <w:spacing w:before="56"/>
              <w:ind w:left="7"/>
              <w:jc w:val="center"/>
              <w:rPr>
                <w:b/>
                <w:sz w:val="24"/>
              </w:rPr>
            </w:pPr>
            <w:r>
              <w:rPr>
                <w:b/>
                <w:sz w:val="24"/>
              </w:rPr>
              <w:t>W</w:t>
            </w:r>
          </w:p>
        </w:tc>
        <w:tc>
          <w:tcPr>
            <w:tcW w:w="1133" w:type="dxa"/>
            <w:shd w:val="clear" w:color="auto" w:fill="D9D9D9"/>
          </w:tcPr>
          <w:p w14:paraId="183D9FE3" w14:textId="77777777" w:rsidR="00F67B40" w:rsidRDefault="00964F5D">
            <w:pPr>
              <w:pStyle w:val="TableParagraph"/>
              <w:spacing w:before="56"/>
              <w:jc w:val="center"/>
              <w:rPr>
                <w:b/>
                <w:sz w:val="24"/>
              </w:rPr>
            </w:pPr>
            <w:r>
              <w:rPr>
                <w:b/>
                <w:sz w:val="24"/>
              </w:rPr>
              <w:t>S</w:t>
            </w:r>
          </w:p>
        </w:tc>
        <w:tc>
          <w:tcPr>
            <w:tcW w:w="1419" w:type="dxa"/>
            <w:shd w:val="clear" w:color="auto" w:fill="D9D9D9"/>
          </w:tcPr>
          <w:p w14:paraId="0F2B80F0" w14:textId="77777777" w:rsidR="00F67B40" w:rsidRDefault="00964F5D">
            <w:pPr>
              <w:pStyle w:val="TableParagraph"/>
              <w:spacing w:before="56"/>
              <w:ind w:left="6"/>
              <w:jc w:val="center"/>
              <w:rPr>
                <w:b/>
                <w:sz w:val="24"/>
              </w:rPr>
            </w:pPr>
            <w:r>
              <w:rPr>
                <w:b/>
                <w:sz w:val="24"/>
              </w:rPr>
              <w:t>P</w:t>
            </w:r>
          </w:p>
        </w:tc>
        <w:tc>
          <w:tcPr>
            <w:tcW w:w="3684" w:type="dxa"/>
            <w:shd w:val="clear" w:color="auto" w:fill="D9D9D9"/>
          </w:tcPr>
          <w:p w14:paraId="12FE4262" w14:textId="77777777" w:rsidR="00F67B40" w:rsidRDefault="00964F5D">
            <w:pPr>
              <w:pStyle w:val="TableParagraph"/>
              <w:spacing w:before="56"/>
              <w:ind w:left="206" w:right="199"/>
              <w:jc w:val="center"/>
              <w:rPr>
                <w:b/>
                <w:sz w:val="24"/>
              </w:rPr>
            </w:pPr>
            <w:r>
              <w:rPr>
                <w:b/>
                <w:sz w:val="24"/>
              </w:rPr>
              <w:t>COMMENTS</w:t>
            </w:r>
          </w:p>
        </w:tc>
      </w:tr>
      <w:tr w:rsidR="00F67B40" w14:paraId="55C8BC6A" w14:textId="77777777">
        <w:trPr>
          <w:trHeight w:val="942"/>
        </w:trPr>
        <w:tc>
          <w:tcPr>
            <w:tcW w:w="4823" w:type="dxa"/>
            <w:shd w:val="clear" w:color="auto" w:fill="D9D9D9"/>
          </w:tcPr>
          <w:p w14:paraId="61C778BE" w14:textId="77777777" w:rsidR="00F67B40" w:rsidRDefault="00964F5D">
            <w:pPr>
              <w:pStyle w:val="TableParagraph"/>
              <w:spacing w:before="55"/>
              <w:ind w:left="107" w:right="83"/>
              <w:rPr>
                <w:sz w:val="24"/>
              </w:rPr>
            </w:pPr>
            <w:r>
              <w:rPr>
                <w:sz w:val="24"/>
              </w:rPr>
              <w:t>Health or care assistant/support</w:t>
            </w:r>
            <w:r>
              <w:rPr>
                <w:spacing w:val="1"/>
                <w:sz w:val="24"/>
              </w:rPr>
              <w:t xml:space="preserve"> </w:t>
            </w:r>
            <w:r>
              <w:rPr>
                <w:sz w:val="24"/>
              </w:rPr>
              <w:t>worker/other non-regulated health and care</w:t>
            </w:r>
            <w:r>
              <w:rPr>
                <w:spacing w:val="-64"/>
                <w:sz w:val="24"/>
              </w:rPr>
              <w:t xml:space="preserve"> </w:t>
            </w:r>
            <w:r>
              <w:rPr>
                <w:sz w:val="24"/>
              </w:rPr>
              <w:t>role/allied</w:t>
            </w:r>
            <w:r>
              <w:rPr>
                <w:spacing w:val="-2"/>
                <w:sz w:val="24"/>
              </w:rPr>
              <w:t xml:space="preserve"> </w:t>
            </w:r>
            <w:r>
              <w:rPr>
                <w:sz w:val="24"/>
              </w:rPr>
              <w:t>health</w:t>
            </w:r>
            <w:r>
              <w:rPr>
                <w:spacing w:val="-1"/>
                <w:sz w:val="24"/>
              </w:rPr>
              <w:t xml:space="preserve"> </w:t>
            </w:r>
            <w:r>
              <w:rPr>
                <w:sz w:val="24"/>
              </w:rPr>
              <w:t>professional</w:t>
            </w:r>
            <w:r>
              <w:rPr>
                <w:spacing w:val="-1"/>
                <w:sz w:val="24"/>
              </w:rPr>
              <w:t xml:space="preserve"> </w:t>
            </w:r>
            <w:proofErr w:type="gramStart"/>
            <w:r>
              <w:rPr>
                <w:sz w:val="24"/>
              </w:rPr>
              <w:t>is</w:t>
            </w:r>
            <w:r>
              <w:rPr>
                <w:spacing w:val="-1"/>
                <w:sz w:val="24"/>
              </w:rPr>
              <w:t xml:space="preserve"> </w:t>
            </w:r>
            <w:r>
              <w:rPr>
                <w:sz w:val="24"/>
              </w:rPr>
              <w:t>able</w:t>
            </w:r>
            <w:r>
              <w:rPr>
                <w:spacing w:val="-1"/>
                <w:sz w:val="24"/>
              </w:rPr>
              <w:t xml:space="preserve"> </w:t>
            </w:r>
            <w:r>
              <w:rPr>
                <w:sz w:val="24"/>
              </w:rPr>
              <w:t>to</w:t>
            </w:r>
            <w:proofErr w:type="gramEnd"/>
            <w:r>
              <w:rPr>
                <w:sz w:val="24"/>
              </w:rPr>
              <w:t>:</w:t>
            </w:r>
          </w:p>
        </w:tc>
        <w:tc>
          <w:tcPr>
            <w:tcW w:w="2268" w:type="dxa"/>
            <w:shd w:val="clear" w:color="auto" w:fill="D9D9D9"/>
          </w:tcPr>
          <w:p w14:paraId="3C70090F" w14:textId="77777777" w:rsidR="00F67B40" w:rsidRDefault="00F67B40">
            <w:pPr>
              <w:pStyle w:val="TableParagraph"/>
              <w:rPr>
                <w:rFonts w:ascii="Times New Roman"/>
              </w:rPr>
            </w:pPr>
          </w:p>
        </w:tc>
        <w:tc>
          <w:tcPr>
            <w:tcW w:w="1419" w:type="dxa"/>
            <w:shd w:val="clear" w:color="auto" w:fill="D9D9D9"/>
          </w:tcPr>
          <w:p w14:paraId="31185DD7" w14:textId="77777777" w:rsidR="00F67B40" w:rsidRDefault="00964F5D">
            <w:pPr>
              <w:pStyle w:val="TableParagraph"/>
              <w:spacing w:before="194"/>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0ED4CF55" w14:textId="77777777" w:rsidR="00F67B40" w:rsidRDefault="00964F5D">
            <w:pPr>
              <w:pStyle w:val="TableParagraph"/>
              <w:spacing w:before="194"/>
              <w:ind w:left="229"/>
              <w:rPr>
                <w:b/>
                <w:sz w:val="24"/>
              </w:rPr>
            </w:pPr>
            <w:r>
              <w:rPr>
                <w:b/>
                <w:sz w:val="24"/>
              </w:rPr>
              <w:t>Score</w:t>
            </w:r>
          </w:p>
          <w:p w14:paraId="1522BBA2" w14:textId="77777777" w:rsidR="00F67B40" w:rsidRDefault="00964F5D">
            <w:pPr>
              <w:pStyle w:val="TableParagraph"/>
              <w:ind w:left="147"/>
              <w:rPr>
                <w:sz w:val="24"/>
              </w:rPr>
            </w:pPr>
            <w:r>
              <w:rPr>
                <w:sz w:val="24"/>
              </w:rPr>
              <w:t>(1, 2,</w:t>
            </w:r>
            <w:r>
              <w:rPr>
                <w:spacing w:val="-2"/>
                <w:sz w:val="24"/>
              </w:rPr>
              <w:t xml:space="preserve"> </w:t>
            </w:r>
            <w:r>
              <w:rPr>
                <w:sz w:val="24"/>
              </w:rPr>
              <w:t>3)</w:t>
            </w:r>
          </w:p>
        </w:tc>
        <w:tc>
          <w:tcPr>
            <w:tcW w:w="1419" w:type="dxa"/>
            <w:shd w:val="clear" w:color="auto" w:fill="D9D9D9"/>
          </w:tcPr>
          <w:p w14:paraId="708501D4" w14:textId="77777777" w:rsidR="00F67B40" w:rsidRDefault="00964F5D">
            <w:pPr>
              <w:pStyle w:val="TableParagraph"/>
              <w:spacing w:before="194"/>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39A402E6" w14:textId="77777777" w:rsidR="00F67B40" w:rsidRDefault="00F67B40">
            <w:pPr>
              <w:pStyle w:val="TableParagraph"/>
              <w:spacing w:before="9"/>
              <w:rPr>
                <w:b/>
                <w:sz w:val="28"/>
              </w:rPr>
            </w:pPr>
          </w:p>
          <w:p w14:paraId="64100626" w14:textId="77777777" w:rsidR="00F67B40" w:rsidRDefault="00964F5D">
            <w:pPr>
              <w:pStyle w:val="TableParagraph"/>
              <w:ind w:left="207"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w:t>
            </w:r>
            <w:r>
              <w:rPr>
                <w:b/>
                <w:spacing w:val="-1"/>
                <w:sz w:val="24"/>
              </w:rPr>
              <w:t xml:space="preserve"> </w:t>
            </w:r>
            <w:r>
              <w:rPr>
                <w:b/>
                <w:sz w:val="24"/>
              </w:rPr>
              <w:t>reflections</w:t>
            </w:r>
          </w:p>
        </w:tc>
      </w:tr>
      <w:tr w:rsidR="00F67B40" w14:paraId="66A4CF4F" w14:textId="77777777">
        <w:trPr>
          <w:trHeight w:val="7906"/>
        </w:trPr>
        <w:tc>
          <w:tcPr>
            <w:tcW w:w="4823" w:type="dxa"/>
          </w:tcPr>
          <w:p w14:paraId="10F11BD5" w14:textId="77777777" w:rsidR="00F67B40" w:rsidRDefault="00964F5D">
            <w:pPr>
              <w:pStyle w:val="TableParagraph"/>
              <w:numPr>
                <w:ilvl w:val="0"/>
                <w:numId w:val="4"/>
              </w:numPr>
              <w:tabs>
                <w:tab w:val="left" w:pos="375"/>
              </w:tabs>
              <w:spacing w:before="69"/>
              <w:ind w:right="350"/>
            </w:pPr>
            <w:r>
              <w:t>State the normal blood glucose range and</w:t>
            </w:r>
            <w:r>
              <w:rPr>
                <w:spacing w:val="-59"/>
              </w:rPr>
              <w:t xml:space="preserve"> </w:t>
            </w:r>
            <w:r>
              <w:t>describe the level at which it would be</w:t>
            </w:r>
            <w:r>
              <w:rPr>
                <w:spacing w:val="1"/>
              </w:rPr>
              <w:t xml:space="preserve"> </w:t>
            </w:r>
            <w:r>
              <w:t>appropriate</w:t>
            </w:r>
            <w:r>
              <w:rPr>
                <w:spacing w:val="-3"/>
              </w:rPr>
              <w:t xml:space="preserve"> </w:t>
            </w:r>
            <w:r>
              <w:t>to</w:t>
            </w:r>
            <w:r>
              <w:rPr>
                <w:spacing w:val="-3"/>
              </w:rPr>
              <w:t xml:space="preserve"> </w:t>
            </w:r>
            <w:r>
              <w:t>treat it</w:t>
            </w:r>
            <w:r>
              <w:rPr>
                <w:spacing w:val="-1"/>
              </w:rPr>
              <w:t xml:space="preserve"> </w:t>
            </w:r>
            <w:r>
              <w:t>as</w:t>
            </w:r>
            <w:r>
              <w:rPr>
                <w:spacing w:val="-3"/>
              </w:rPr>
              <w:t xml:space="preserve"> </w:t>
            </w:r>
            <w:proofErr w:type="spellStart"/>
            <w:r>
              <w:t>hypoglycaemia</w:t>
            </w:r>
            <w:proofErr w:type="spellEnd"/>
            <w:r>
              <w:t>.</w:t>
            </w:r>
          </w:p>
          <w:p w14:paraId="0CC56E62" w14:textId="77777777" w:rsidR="00F67B40" w:rsidRDefault="00964F5D">
            <w:pPr>
              <w:pStyle w:val="TableParagraph"/>
              <w:numPr>
                <w:ilvl w:val="0"/>
                <w:numId w:val="4"/>
              </w:numPr>
              <w:tabs>
                <w:tab w:val="left" w:pos="375"/>
              </w:tabs>
              <w:spacing w:before="136"/>
              <w:ind w:right="118"/>
            </w:pPr>
            <w:r>
              <w:t>List the signs and symptoms of</w:t>
            </w:r>
            <w:r>
              <w:rPr>
                <w:spacing w:val="1"/>
              </w:rPr>
              <w:t xml:space="preserve"> </w:t>
            </w:r>
            <w:proofErr w:type="spellStart"/>
            <w:r>
              <w:t>hypoglycaemia</w:t>
            </w:r>
            <w:proofErr w:type="spellEnd"/>
            <w:r>
              <w:t xml:space="preserve"> and describe what is defined</w:t>
            </w:r>
            <w:r>
              <w:rPr>
                <w:spacing w:val="-59"/>
              </w:rPr>
              <w:t xml:space="preserve"> </w:t>
            </w:r>
            <w:r>
              <w:t>as</w:t>
            </w:r>
            <w:r>
              <w:rPr>
                <w:spacing w:val="-1"/>
              </w:rPr>
              <w:t xml:space="preserve"> </w:t>
            </w:r>
            <w:r>
              <w:t>mild and</w:t>
            </w:r>
            <w:r>
              <w:rPr>
                <w:spacing w:val="-2"/>
              </w:rPr>
              <w:t xml:space="preserve"> </w:t>
            </w:r>
            <w:r>
              <w:t>what</w:t>
            </w:r>
            <w:r>
              <w:rPr>
                <w:spacing w:val="2"/>
              </w:rPr>
              <w:t xml:space="preserve"> </w:t>
            </w:r>
            <w:r>
              <w:t>as severe.</w:t>
            </w:r>
          </w:p>
          <w:p w14:paraId="0D285B54" w14:textId="53B1342F" w:rsidR="00F67B40" w:rsidRDefault="00964F5D">
            <w:pPr>
              <w:pStyle w:val="TableParagraph"/>
              <w:numPr>
                <w:ilvl w:val="0"/>
                <w:numId w:val="4"/>
              </w:numPr>
              <w:tabs>
                <w:tab w:val="left" w:pos="375"/>
              </w:tabs>
              <w:spacing w:before="135"/>
              <w:ind w:right="255"/>
            </w:pPr>
            <w:proofErr w:type="spellStart"/>
            <w:r>
              <w:t>Recognise</w:t>
            </w:r>
            <w:proofErr w:type="spellEnd"/>
            <w:r>
              <w:t xml:space="preserve"> that some people may not</w:t>
            </w:r>
            <w:r>
              <w:rPr>
                <w:spacing w:val="1"/>
              </w:rPr>
              <w:t xml:space="preserve"> </w:t>
            </w:r>
            <w:proofErr w:type="spellStart"/>
            <w:r w:rsidR="000924B9">
              <w:t>recognise</w:t>
            </w:r>
            <w:proofErr w:type="spellEnd"/>
            <w:r w:rsidR="000924B9">
              <w:t>/display</w:t>
            </w:r>
            <w:r>
              <w:t xml:space="preserve"> symptoms of </w:t>
            </w:r>
            <w:proofErr w:type="spellStart"/>
            <w:r>
              <w:t>hypoglycaemia</w:t>
            </w:r>
            <w:proofErr w:type="spellEnd"/>
            <w:r>
              <w:t xml:space="preserve"> (</w:t>
            </w:r>
            <w:proofErr w:type="spellStart"/>
            <w:proofErr w:type="gramStart"/>
            <w:r>
              <w:t>eg</w:t>
            </w:r>
            <w:proofErr w:type="spellEnd"/>
            <w:proofErr w:type="gramEnd"/>
            <w:r>
              <w:rPr>
                <w:spacing w:val="-59"/>
              </w:rPr>
              <w:t xml:space="preserve"> </w:t>
            </w:r>
            <w:r w:rsidR="000924B9">
              <w:rPr>
                <w:spacing w:val="-59"/>
              </w:rPr>
              <w:t xml:space="preserve">  </w:t>
            </w:r>
            <w:r w:rsidR="000924B9">
              <w:t xml:space="preserve"> older</w:t>
            </w:r>
            <w:r>
              <w:t xml:space="preserve"> people, those with a long duration of</w:t>
            </w:r>
            <w:r>
              <w:rPr>
                <w:spacing w:val="1"/>
              </w:rPr>
              <w:t xml:space="preserve"> </w:t>
            </w:r>
            <w:r>
              <w:t>diabetes, and</w:t>
            </w:r>
            <w:r>
              <w:rPr>
                <w:spacing w:val="-4"/>
              </w:rPr>
              <w:t xml:space="preserve"> </w:t>
            </w:r>
            <w:r>
              <w:t>those</w:t>
            </w:r>
            <w:r>
              <w:rPr>
                <w:spacing w:val="-2"/>
              </w:rPr>
              <w:t xml:space="preserve"> </w:t>
            </w:r>
            <w:r>
              <w:t>who</w:t>
            </w:r>
            <w:r>
              <w:rPr>
                <w:spacing w:val="-3"/>
              </w:rPr>
              <w:t xml:space="preserve"> </w:t>
            </w:r>
            <w:r>
              <w:t>have</w:t>
            </w:r>
            <w:r>
              <w:rPr>
                <w:spacing w:val="-2"/>
              </w:rPr>
              <w:t xml:space="preserve"> </w:t>
            </w:r>
            <w:r>
              <w:t>experienced</w:t>
            </w:r>
            <w:r>
              <w:rPr>
                <w:spacing w:val="-58"/>
              </w:rPr>
              <w:t xml:space="preserve"> </w:t>
            </w:r>
            <w:r w:rsidR="000924B9">
              <w:rPr>
                <w:spacing w:val="-58"/>
              </w:rPr>
              <w:t xml:space="preserve">  </w:t>
            </w:r>
            <w:r w:rsidR="000924B9">
              <w:t xml:space="preserve"> frequent</w:t>
            </w:r>
            <w:r>
              <w:t xml:space="preserve"> episodes</w:t>
            </w:r>
            <w:r>
              <w:rPr>
                <w:spacing w:val="-3"/>
              </w:rPr>
              <w:t xml:space="preserve"> </w:t>
            </w:r>
            <w:r>
              <w:t>of</w:t>
            </w:r>
            <w:r>
              <w:rPr>
                <w:spacing w:val="1"/>
              </w:rPr>
              <w:t xml:space="preserve"> </w:t>
            </w:r>
            <w:proofErr w:type="spellStart"/>
            <w:r>
              <w:t>hypoglycaemia</w:t>
            </w:r>
            <w:proofErr w:type="spellEnd"/>
            <w:r>
              <w:t>).</w:t>
            </w:r>
          </w:p>
          <w:p w14:paraId="6044620E" w14:textId="77777777" w:rsidR="00F67B40" w:rsidRDefault="00964F5D">
            <w:pPr>
              <w:pStyle w:val="TableParagraph"/>
              <w:numPr>
                <w:ilvl w:val="0"/>
                <w:numId w:val="4"/>
              </w:numPr>
              <w:tabs>
                <w:tab w:val="left" w:pos="375"/>
              </w:tabs>
              <w:spacing w:before="134" w:line="251" w:lineRule="exact"/>
              <w:ind w:hanging="217"/>
            </w:pPr>
            <w:r>
              <w:t>Measure the</w:t>
            </w:r>
            <w:r>
              <w:rPr>
                <w:spacing w:val="-1"/>
              </w:rPr>
              <w:t xml:space="preserve"> </w:t>
            </w:r>
            <w:r>
              <w:t>blood</w:t>
            </w:r>
            <w:r>
              <w:rPr>
                <w:spacing w:val="-3"/>
              </w:rPr>
              <w:t xml:space="preserve"> </w:t>
            </w:r>
            <w:r>
              <w:t>glucose</w:t>
            </w:r>
            <w:r>
              <w:rPr>
                <w:spacing w:val="-1"/>
              </w:rPr>
              <w:t xml:space="preserve"> </w:t>
            </w:r>
            <w:r>
              <w:t>to</w:t>
            </w:r>
            <w:r>
              <w:rPr>
                <w:spacing w:val="-3"/>
              </w:rPr>
              <w:t xml:space="preserve"> </w:t>
            </w:r>
            <w:r>
              <w:t>confirm</w:t>
            </w:r>
          </w:p>
          <w:p w14:paraId="3A72AA4C" w14:textId="77777777" w:rsidR="00F67B40" w:rsidRDefault="00964F5D">
            <w:pPr>
              <w:pStyle w:val="TableParagraph"/>
              <w:spacing w:line="251" w:lineRule="exact"/>
              <w:ind w:left="374"/>
            </w:pPr>
            <w:proofErr w:type="spellStart"/>
            <w:r>
              <w:rPr>
                <w:b/>
              </w:rPr>
              <w:t>hypoglycaemia</w:t>
            </w:r>
            <w:proofErr w:type="spellEnd"/>
            <w:r>
              <w:t>.</w:t>
            </w:r>
          </w:p>
          <w:p w14:paraId="5BFBFF13" w14:textId="7E3B7D87" w:rsidR="00F67B40" w:rsidRDefault="000924B9">
            <w:pPr>
              <w:pStyle w:val="TableParagraph"/>
              <w:numPr>
                <w:ilvl w:val="0"/>
                <w:numId w:val="4"/>
              </w:numPr>
              <w:tabs>
                <w:tab w:val="left" w:pos="375"/>
              </w:tabs>
              <w:spacing w:before="139"/>
              <w:ind w:right="361"/>
            </w:pPr>
            <w:r>
              <w:t>Describe</w:t>
            </w:r>
            <w:r w:rsidR="00964F5D">
              <w:t xml:space="preserve"> </w:t>
            </w:r>
            <w:r w:rsidR="00E962AA">
              <w:t>where</w:t>
            </w:r>
            <w:r w:rsidR="00964F5D">
              <w:t xml:space="preserve"> to access and give appropriate</w:t>
            </w:r>
            <w:r>
              <w:t xml:space="preserve"> </w:t>
            </w:r>
            <w:r w:rsidR="00964F5D">
              <w:rPr>
                <w:spacing w:val="-59"/>
              </w:rPr>
              <w:t xml:space="preserve"> </w:t>
            </w:r>
            <w:r w:rsidR="00964F5D">
              <w:t>treatment</w:t>
            </w:r>
            <w:r w:rsidR="00964F5D">
              <w:rPr>
                <w:spacing w:val="-2"/>
              </w:rPr>
              <w:t xml:space="preserve"> </w:t>
            </w:r>
            <w:r w:rsidR="00964F5D">
              <w:t>for</w:t>
            </w:r>
            <w:r w:rsidR="00964F5D">
              <w:rPr>
                <w:spacing w:val="-1"/>
              </w:rPr>
              <w:t xml:space="preserve"> </w:t>
            </w:r>
            <w:proofErr w:type="spellStart"/>
            <w:r w:rsidR="00964F5D">
              <w:t>hypoglycaemia</w:t>
            </w:r>
            <w:proofErr w:type="spellEnd"/>
            <w:r w:rsidR="00964F5D">
              <w:t>.</w:t>
            </w:r>
          </w:p>
          <w:p w14:paraId="6D755118" w14:textId="77777777" w:rsidR="00F67B40" w:rsidRDefault="00964F5D">
            <w:pPr>
              <w:pStyle w:val="TableParagraph"/>
              <w:numPr>
                <w:ilvl w:val="0"/>
                <w:numId w:val="4"/>
              </w:numPr>
              <w:tabs>
                <w:tab w:val="left" w:pos="375"/>
              </w:tabs>
              <w:spacing w:before="135"/>
              <w:ind w:right="508"/>
            </w:pPr>
            <w:r>
              <w:t xml:space="preserve">Ensure appropriate </w:t>
            </w:r>
            <w:proofErr w:type="spellStart"/>
            <w:r>
              <w:t>hypoglycaemia</w:t>
            </w:r>
            <w:proofErr w:type="spellEnd"/>
            <w:r>
              <w:rPr>
                <w:spacing w:val="1"/>
              </w:rPr>
              <w:t xml:space="preserve"> </w:t>
            </w:r>
            <w:r>
              <w:t>treatments are accessible and within the</w:t>
            </w:r>
            <w:r>
              <w:rPr>
                <w:spacing w:val="-59"/>
              </w:rPr>
              <w:t xml:space="preserve"> </w:t>
            </w:r>
            <w:r>
              <w:t>expiry</w:t>
            </w:r>
            <w:r>
              <w:rPr>
                <w:spacing w:val="-2"/>
              </w:rPr>
              <w:t xml:space="preserve"> </w:t>
            </w:r>
            <w:r>
              <w:t>date.</w:t>
            </w:r>
          </w:p>
          <w:p w14:paraId="48B4F3B7" w14:textId="77777777" w:rsidR="00F67B40" w:rsidRDefault="00964F5D">
            <w:pPr>
              <w:pStyle w:val="TableParagraph"/>
              <w:numPr>
                <w:ilvl w:val="0"/>
                <w:numId w:val="4"/>
              </w:numPr>
              <w:tabs>
                <w:tab w:val="left" w:pos="375"/>
              </w:tabs>
              <w:spacing w:before="136"/>
              <w:ind w:right="475"/>
            </w:pPr>
            <w:r>
              <w:t>Document</w:t>
            </w:r>
            <w:r>
              <w:rPr>
                <w:spacing w:val="-3"/>
              </w:rPr>
              <w:t xml:space="preserve"> </w:t>
            </w:r>
            <w:r>
              <w:t>and</w:t>
            </w:r>
            <w:r>
              <w:rPr>
                <w:spacing w:val="-3"/>
              </w:rPr>
              <w:t xml:space="preserve"> </w:t>
            </w:r>
            <w:r>
              <w:t>report</w:t>
            </w:r>
            <w:r>
              <w:rPr>
                <w:spacing w:val="-3"/>
              </w:rPr>
              <w:t xml:space="preserve"> </w:t>
            </w:r>
            <w:r>
              <w:t>the</w:t>
            </w:r>
            <w:r>
              <w:rPr>
                <w:spacing w:val="-3"/>
              </w:rPr>
              <w:t xml:space="preserve"> </w:t>
            </w:r>
            <w:proofErr w:type="spellStart"/>
            <w:r>
              <w:t>hypoglycaemia</w:t>
            </w:r>
            <w:proofErr w:type="spellEnd"/>
            <w:r>
              <w:rPr>
                <w:spacing w:val="-58"/>
              </w:rPr>
              <w:t xml:space="preserve"> </w:t>
            </w:r>
            <w:r>
              <w:t>event to a registered nurse/registered</w:t>
            </w:r>
            <w:r>
              <w:rPr>
                <w:spacing w:val="1"/>
              </w:rPr>
              <w:t xml:space="preserve"> </w:t>
            </w:r>
            <w:r>
              <w:t>practitioner.</w:t>
            </w:r>
          </w:p>
          <w:p w14:paraId="60F67FD5" w14:textId="77777777" w:rsidR="00F67B40" w:rsidRDefault="00964F5D">
            <w:pPr>
              <w:pStyle w:val="TableParagraph"/>
              <w:numPr>
                <w:ilvl w:val="0"/>
                <w:numId w:val="4"/>
              </w:numPr>
              <w:tabs>
                <w:tab w:val="left" w:pos="375"/>
              </w:tabs>
              <w:spacing w:before="134"/>
              <w:ind w:right="145"/>
            </w:pPr>
            <w:r>
              <w:t>If the person is unresponsive, ensure their</w:t>
            </w:r>
            <w:r>
              <w:rPr>
                <w:spacing w:val="1"/>
              </w:rPr>
              <w:t xml:space="preserve"> </w:t>
            </w:r>
            <w:r>
              <w:t>airway</w:t>
            </w:r>
            <w:r>
              <w:rPr>
                <w:spacing w:val="-4"/>
              </w:rPr>
              <w:t xml:space="preserve"> </w:t>
            </w:r>
            <w:r>
              <w:t>is</w:t>
            </w:r>
            <w:r>
              <w:rPr>
                <w:spacing w:val="-1"/>
              </w:rPr>
              <w:t xml:space="preserve"> </w:t>
            </w:r>
            <w:r>
              <w:t>clear and</w:t>
            </w:r>
            <w:r>
              <w:rPr>
                <w:spacing w:val="-4"/>
              </w:rPr>
              <w:t xml:space="preserve"> </w:t>
            </w:r>
            <w:r>
              <w:t>call</w:t>
            </w:r>
            <w:r>
              <w:rPr>
                <w:spacing w:val="-1"/>
              </w:rPr>
              <w:t xml:space="preserve"> </w:t>
            </w:r>
            <w:r>
              <w:t>emergency</w:t>
            </w:r>
            <w:r>
              <w:rPr>
                <w:spacing w:val="-4"/>
              </w:rPr>
              <w:t xml:space="preserve"> </w:t>
            </w:r>
            <w:r>
              <w:t>services.</w:t>
            </w:r>
          </w:p>
          <w:p w14:paraId="6B92EBBD" w14:textId="77777777" w:rsidR="00F67B40" w:rsidRDefault="00964F5D">
            <w:pPr>
              <w:pStyle w:val="TableParagraph"/>
              <w:numPr>
                <w:ilvl w:val="0"/>
                <w:numId w:val="4"/>
              </w:numPr>
              <w:tabs>
                <w:tab w:val="left" w:pos="375"/>
              </w:tabs>
              <w:spacing w:before="133"/>
              <w:ind w:right="408"/>
            </w:pPr>
            <w:proofErr w:type="spellStart"/>
            <w:r>
              <w:t>Recognise</w:t>
            </w:r>
            <w:proofErr w:type="spellEnd"/>
            <w:r>
              <w:t xml:space="preserve"> </w:t>
            </w:r>
            <w:proofErr w:type="spellStart"/>
            <w:r>
              <w:rPr>
                <w:b/>
              </w:rPr>
              <w:t>hyperglycaemia</w:t>
            </w:r>
            <w:proofErr w:type="spellEnd"/>
            <w:r>
              <w:rPr>
                <w:b/>
              </w:rPr>
              <w:t xml:space="preserve"> </w:t>
            </w:r>
            <w:r>
              <w:t>and when to</w:t>
            </w:r>
            <w:r>
              <w:rPr>
                <w:spacing w:val="-59"/>
              </w:rPr>
              <w:t xml:space="preserve"> </w:t>
            </w:r>
            <w:r>
              <w:t xml:space="preserve">seek urgent advice, </w:t>
            </w:r>
            <w:proofErr w:type="spellStart"/>
            <w:proofErr w:type="gramStart"/>
            <w:r>
              <w:t>eg</w:t>
            </w:r>
            <w:proofErr w:type="spellEnd"/>
            <w:proofErr w:type="gramEnd"/>
            <w:r>
              <w:t xml:space="preserve"> if the person is</w:t>
            </w:r>
            <w:r>
              <w:rPr>
                <w:spacing w:val="1"/>
              </w:rPr>
              <w:t xml:space="preserve"> </w:t>
            </w:r>
            <w:r>
              <w:t>vomiting</w:t>
            </w:r>
            <w:r>
              <w:rPr>
                <w:spacing w:val="1"/>
              </w:rPr>
              <w:t xml:space="preserve"> </w:t>
            </w:r>
            <w:r>
              <w:t>or</w:t>
            </w:r>
            <w:r>
              <w:rPr>
                <w:spacing w:val="1"/>
              </w:rPr>
              <w:t xml:space="preserve"> </w:t>
            </w:r>
            <w:r>
              <w:t>unable</w:t>
            </w:r>
            <w:r>
              <w:rPr>
                <w:spacing w:val="-2"/>
              </w:rPr>
              <w:t xml:space="preserve"> </w:t>
            </w:r>
            <w:r>
              <w:t>to</w:t>
            </w:r>
            <w:r>
              <w:rPr>
                <w:spacing w:val="-3"/>
              </w:rPr>
              <w:t xml:space="preserve"> </w:t>
            </w:r>
            <w:r>
              <w:t>take</w:t>
            </w:r>
            <w:r>
              <w:rPr>
                <w:spacing w:val="-2"/>
              </w:rPr>
              <w:t xml:space="preserve"> </w:t>
            </w:r>
            <w:r>
              <w:t>fluids.</w:t>
            </w:r>
          </w:p>
        </w:tc>
        <w:tc>
          <w:tcPr>
            <w:tcW w:w="2268" w:type="dxa"/>
          </w:tcPr>
          <w:p w14:paraId="7E6A97EF" w14:textId="77777777" w:rsidR="00F67B40" w:rsidRDefault="00964F5D">
            <w:pPr>
              <w:pStyle w:val="TableParagraph"/>
              <w:spacing w:before="55"/>
              <w:ind w:left="368" w:right="735"/>
              <w:jc w:val="both"/>
            </w:pPr>
            <w:r>
              <w:t>appropriate</w:t>
            </w:r>
            <w:r>
              <w:rPr>
                <w:spacing w:val="-59"/>
              </w:rPr>
              <w:t xml:space="preserve"> </w:t>
            </w:r>
            <w:r>
              <w:t>treatment is</w:t>
            </w:r>
            <w:r>
              <w:rPr>
                <w:spacing w:val="-59"/>
              </w:rPr>
              <w:t xml:space="preserve"> </w:t>
            </w:r>
            <w:r>
              <w:t>given.</w:t>
            </w:r>
          </w:p>
          <w:p w14:paraId="5A53A9C7" w14:textId="77777777" w:rsidR="00F67B40" w:rsidRDefault="00964F5D">
            <w:pPr>
              <w:pStyle w:val="TableParagraph"/>
              <w:numPr>
                <w:ilvl w:val="0"/>
                <w:numId w:val="3"/>
              </w:numPr>
              <w:tabs>
                <w:tab w:val="left" w:pos="357"/>
              </w:tabs>
              <w:spacing w:before="136"/>
              <w:ind w:right="186"/>
            </w:pPr>
            <w:r>
              <w:t>To ensure patient</w:t>
            </w:r>
            <w:r>
              <w:rPr>
                <w:spacing w:val="-60"/>
              </w:rPr>
              <w:t xml:space="preserve"> </w:t>
            </w:r>
            <w:r>
              <w:t>safety.</w:t>
            </w:r>
          </w:p>
          <w:p w14:paraId="56A51E2B" w14:textId="77777777" w:rsidR="00F67B40" w:rsidRDefault="00964F5D">
            <w:pPr>
              <w:pStyle w:val="TableParagraph"/>
              <w:numPr>
                <w:ilvl w:val="0"/>
                <w:numId w:val="3"/>
              </w:numPr>
              <w:tabs>
                <w:tab w:val="left" w:pos="357"/>
              </w:tabs>
              <w:spacing w:before="135"/>
              <w:ind w:right="112"/>
            </w:pPr>
            <w:r>
              <w:t>To ensure the</w:t>
            </w:r>
            <w:r>
              <w:rPr>
                <w:spacing w:val="1"/>
              </w:rPr>
              <w:t xml:space="preserve"> </w:t>
            </w:r>
            <w:r>
              <w:t>person is</w:t>
            </w:r>
            <w:r>
              <w:rPr>
                <w:spacing w:val="1"/>
              </w:rPr>
              <w:t xml:space="preserve"> </w:t>
            </w:r>
            <w:r>
              <w:t>assessed to</w:t>
            </w:r>
            <w:r>
              <w:rPr>
                <w:spacing w:val="1"/>
              </w:rPr>
              <w:t xml:space="preserve"> </w:t>
            </w:r>
            <w:r>
              <w:t>reduce the risk of</w:t>
            </w:r>
            <w:r>
              <w:rPr>
                <w:spacing w:val="1"/>
              </w:rPr>
              <w:t xml:space="preserve"> </w:t>
            </w:r>
            <w:r>
              <w:t>a</w:t>
            </w:r>
            <w:r>
              <w:rPr>
                <w:spacing w:val="-8"/>
              </w:rPr>
              <w:t xml:space="preserve"> </w:t>
            </w:r>
            <w:r>
              <w:t>second</w:t>
            </w:r>
            <w:r>
              <w:rPr>
                <w:spacing w:val="-7"/>
              </w:rPr>
              <w:t xml:space="preserve"> </w:t>
            </w:r>
            <w:r>
              <w:t>episode.</w:t>
            </w:r>
          </w:p>
          <w:p w14:paraId="17834086" w14:textId="77777777" w:rsidR="00F67B40" w:rsidRDefault="00964F5D">
            <w:pPr>
              <w:pStyle w:val="TableParagraph"/>
              <w:numPr>
                <w:ilvl w:val="0"/>
                <w:numId w:val="3"/>
              </w:numPr>
              <w:tabs>
                <w:tab w:val="left" w:pos="357"/>
              </w:tabs>
              <w:spacing w:before="135"/>
              <w:ind w:right="110" w:hanging="219"/>
            </w:pPr>
            <w:r>
              <w:t>To ensure timely</w:t>
            </w:r>
            <w:r>
              <w:rPr>
                <w:spacing w:val="1"/>
              </w:rPr>
              <w:t xml:space="preserve"> </w:t>
            </w:r>
            <w:r>
              <w:t>assessment of the</w:t>
            </w:r>
            <w:r>
              <w:rPr>
                <w:spacing w:val="-59"/>
              </w:rPr>
              <w:t xml:space="preserve"> </w:t>
            </w:r>
            <w:r>
              <w:t>person by a</w:t>
            </w:r>
            <w:r>
              <w:rPr>
                <w:spacing w:val="1"/>
              </w:rPr>
              <w:t xml:space="preserve"> </w:t>
            </w:r>
            <w:r>
              <w:t>registered</w:t>
            </w:r>
            <w:r>
              <w:rPr>
                <w:spacing w:val="1"/>
              </w:rPr>
              <w:t xml:space="preserve"> </w:t>
            </w:r>
            <w:r>
              <w:t>healthcare</w:t>
            </w:r>
            <w:r>
              <w:rPr>
                <w:spacing w:val="1"/>
              </w:rPr>
              <w:t xml:space="preserve"> </w:t>
            </w:r>
            <w:r>
              <w:t>professional.</w:t>
            </w:r>
          </w:p>
        </w:tc>
        <w:tc>
          <w:tcPr>
            <w:tcW w:w="1419" w:type="dxa"/>
          </w:tcPr>
          <w:p w14:paraId="214F138C" w14:textId="77777777" w:rsidR="00F67B40" w:rsidRDefault="00F67B40">
            <w:pPr>
              <w:pStyle w:val="TableParagraph"/>
              <w:rPr>
                <w:rFonts w:ascii="Times New Roman"/>
              </w:rPr>
            </w:pPr>
          </w:p>
        </w:tc>
        <w:tc>
          <w:tcPr>
            <w:tcW w:w="1133" w:type="dxa"/>
          </w:tcPr>
          <w:p w14:paraId="71ADA48B" w14:textId="77777777" w:rsidR="00F67B40" w:rsidRDefault="00F67B40">
            <w:pPr>
              <w:pStyle w:val="TableParagraph"/>
              <w:rPr>
                <w:rFonts w:ascii="Times New Roman"/>
              </w:rPr>
            </w:pPr>
          </w:p>
        </w:tc>
        <w:tc>
          <w:tcPr>
            <w:tcW w:w="1419" w:type="dxa"/>
          </w:tcPr>
          <w:p w14:paraId="2D8E5BAA" w14:textId="77777777" w:rsidR="00F67B40" w:rsidRDefault="00F67B40">
            <w:pPr>
              <w:pStyle w:val="TableParagraph"/>
              <w:rPr>
                <w:rFonts w:ascii="Times New Roman"/>
              </w:rPr>
            </w:pPr>
          </w:p>
        </w:tc>
        <w:tc>
          <w:tcPr>
            <w:tcW w:w="3684" w:type="dxa"/>
          </w:tcPr>
          <w:p w14:paraId="495F4347" w14:textId="77777777" w:rsidR="00F67B40" w:rsidRDefault="00F67B40">
            <w:pPr>
              <w:pStyle w:val="TableParagraph"/>
              <w:rPr>
                <w:rFonts w:ascii="Times New Roman"/>
              </w:rPr>
            </w:pPr>
          </w:p>
        </w:tc>
      </w:tr>
    </w:tbl>
    <w:p w14:paraId="5BB205B4" w14:textId="77777777" w:rsidR="00F67B40" w:rsidRDefault="00F67B40">
      <w:pPr>
        <w:rPr>
          <w:rFonts w:ascii="Times New Roman"/>
        </w:rPr>
        <w:sectPr w:rsidR="00F67B40">
          <w:pgSz w:w="16850" w:h="11910" w:orient="landscape"/>
          <w:pgMar w:top="1020" w:right="1020" w:bottom="980" w:left="700" w:header="515" w:footer="781" w:gutter="0"/>
          <w:cols w:space="720"/>
        </w:sectPr>
      </w:pPr>
    </w:p>
    <w:p w14:paraId="5791BBD5" w14:textId="77777777" w:rsidR="00F67B40" w:rsidRDefault="00F67B40">
      <w:pPr>
        <w:pStyle w:val="BodyText"/>
        <w:spacing w:before="4"/>
        <w:rPr>
          <w:b/>
          <w:sz w:val="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2268"/>
        <w:gridCol w:w="1419"/>
        <w:gridCol w:w="1133"/>
        <w:gridCol w:w="1419"/>
        <w:gridCol w:w="3684"/>
      </w:tblGrid>
      <w:tr w:rsidR="00F67B40" w14:paraId="6AA6F239" w14:textId="77777777">
        <w:trPr>
          <w:trHeight w:val="388"/>
        </w:trPr>
        <w:tc>
          <w:tcPr>
            <w:tcW w:w="4823" w:type="dxa"/>
            <w:shd w:val="clear" w:color="auto" w:fill="D9D9D9"/>
          </w:tcPr>
          <w:p w14:paraId="0CDFB45F" w14:textId="77777777" w:rsidR="00F67B40" w:rsidRDefault="00964F5D">
            <w:pPr>
              <w:pStyle w:val="TableParagraph"/>
              <w:spacing w:before="56"/>
              <w:ind w:left="1816" w:right="1810"/>
              <w:jc w:val="center"/>
              <w:rPr>
                <w:b/>
                <w:sz w:val="24"/>
              </w:rPr>
            </w:pPr>
            <w:r>
              <w:rPr>
                <w:b/>
                <w:sz w:val="24"/>
              </w:rPr>
              <w:t>ELEMENT</w:t>
            </w:r>
          </w:p>
        </w:tc>
        <w:tc>
          <w:tcPr>
            <w:tcW w:w="2268" w:type="dxa"/>
            <w:shd w:val="clear" w:color="auto" w:fill="D9D9D9"/>
          </w:tcPr>
          <w:p w14:paraId="7D1759C1" w14:textId="77777777" w:rsidR="00F67B40" w:rsidRDefault="00964F5D">
            <w:pPr>
              <w:pStyle w:val="TableParagraph"/>
              <w:spacing w:before="56"/>
              <w:ind w:left="433"/>
              <w:rPr>
                <w:b/>
                <w:sz w:val="24"/>
              </w:rPr>
            </w:pPr>
            <w:r>
              <w:rPr>
                <w:b/>
                <w:sz w:val="24"/>
              </w:rPr>
              <w:t>RATIONALE</w:t>
            </w:r>
          </w:p>
        </w:tc>
        <w:tc>
          <w:tcPr>
            <w:tcW w:w="1419" w:type="dxa"/>
            <w:shd w:val="clear" w:color="auto" w:fill="D9D9D9"/>
          </w:tcPr>
          <w:p w14:paraId="03DB38A1" w14:textId="77777777" w:rsidR="00F67B40" w:rsidRDefault="00964F5D">
            <w:pPr>
              <w:pStyle w:val="TableParagraph"/>
              <w:spacing w:before="56"/>
              <w:ind w:left="7"/>
              <w:jc w:val="center"/>
              <w:rPr>
                <w:b/>
                <w:sz w:val="24"/>
              </w:rPr>
            </w:pPr>
            <w:r>
              <w:rPr>
                <w:b/>
                <w:sz w:val="24"/>
              </w:rPr>
              <w:t>W</w:t>
            </w:r>
          </w:p>
        </w:tc>
        <w:tc>
          <w:tcPr>
            <w:tcW w:w="1133" w:type="dxa"/>
            <w:shd w:val="clear" w:color="auto" w:fill="D9D9D9"/>
          </w:tcPr>
          <w:p w14:paraId="0C18212E" w14:textId="77777777" w:rsidR="00F67B40" w:rsidRDefault="00964F5D">
            <w:pPr>
              <w:pStyle w:val="TableParagraph"/>
              <w:spacing w:before="56"/>
              <w:jc w:val="center"/>
              <w:rPr>
                <w:b/>
                <w:sz w:val="24"/>
              </w:rPr>
            </w:pPr>
            <w:r>
              <w:rPr>
                <w:b/>
                <w:sz w:val="24"/>
              </w:rPr>
              <w:t>S</w:t>
            </w:r>
          </w:p>
        </w:tc>
        <w:tc>
          <w:tcPr>
            <w:tcW w:w="1419" w:type="dxa"/>
            <w:shd w:val="clear" w:color="auto" w:fill="D9D9D9"/>
          </w:tcPr>
          <w:p w14:paraId="14BD8707" w14:textId="77777777" w:rsidR="00F67B40" w:rsidRDefault="00964F5D">
            <w:pPr>
              <w:pStyle w:val="TableParagraph"/>
              <w:spacing w:before="56"/>
              <w:ind w:left="6"/>
              <w:jc w:val="center"/>
              <w:rPr>
                <w:b/>
                <w:sz w:val="24"/>
              </w:rPr>
            </w:pPr>
            <w:r>
              <w:rPr>
                <w:b/>
                <w:sz w:val="24"/>
              </w:rPr>
              <w:t>P</w:t>
            </w:r>
          </w:p>
        </w:tc>
        <w:tc>
          <w:tcPr>
            <w:tcW w:w="3684" w:type="dxa"/>
            <w:shd w:val="clear" w:color="auto" w:fill="D9D9D9"/>
          </w:tcPr>
          <w:p w14:paraId="45F1DC8D" w14:textId="77777777" w:rsidR="00F67B40" w:rsidRDefault="00964F5D">
            <w:pPr>
              <w:pStyle w:val="TableParagraph"/>
              <w:spacing w:before="56"/>
              <w:ind w:left="206" w:right="199"/>
              <w:jc w:val="center"/>
              <w:rPr>
                <w:b/>
                <w:sz w:val="24"/>
              </w:rPr>
            </w:pPr>
            <w:r>
              <w:rPr>
                <w:b/>
                <w:sz w:val="24"/>
              </w:rPr>
              <w:t>COMMENTS</w:t>
            </w:r>
          </w:p>
        </w:tc>
      </w:tr>
      <w:tr w:rsidR="00F67B40" w14:paraId="5FF97E1B" w14:textId="77777777">
        <w:trPr>
          <w:trHeight w:val="942"/>
        </w:trPr>
        <w:tc>
          <w:tcPr>
            <w:tcW w:w="4823" w:type="dxa"/>
            <w:shd w:val="clear" w:color="auto" w:fill="D9D9D9"/>
          </w:tcPr>
          <w:p w14:paraId="21A76F38" w14:textId="77777777" w:rsidR="00F67B40" w:rsidRDefault="00964F5D">
            <w:pPr>
              <w:pStyle w:val="TableParagraph"/>
              <w:spacing w:before="55"/>
              <w:ind w:left="107" w:right="83"/>
              <w:rPr>
                <w:sz w:val="24"/>
              </w:rPr>
            </w:pPr>
            <w:r>
              <w:rPr>
                <w:sz w:val="24"/>
              </w:rPr>
              <w:t>Health or care assistant/support</w:t>
            </w:r>
            <w:r>
              <w:rPr>
                <w:spacing w:val="1"/>
                <w:sz w:val="24"/>
              </w:rPr>
              <w:t xml:space="preserve"> </w:t>
            </w:r>
            <w:r>
              <w:rPr>
                <w:sz w:val="24"/>
              </w:rPr>
              <w:t>worker/other non-regulated health and care</w:t>
            </w:r>
            <w:r>
              <w:rPr>
                <w:spacing w:val="-64"/>
                <w:sz w:val="24"/>
              </w:rPr>
              <w:t xml:space="preserve"> </w:t>
            </w:r>
            <w:r>
              <w:rPr>
                <w:sz w:val="24"/>
              </w:rPr>
              <w:t>role/allied</w:t>
            </w:r>
            <w:r>
              <w:rPr>
                <w:spacing w:val="-2"/>
                <w:sz w:val="24"/>
              </w:rPr>
              <w:t xml:space="preserve"> </w:t>
            </w:r>
            <w:r>
              <w:rPr>
                <w:sz w:val="24"/>
              </w:rPr>
              <w:t>health</w:t>
            </w:r>
            <w:r>
              <w:rPr>
                <w:spacing w:val="-1"/>
                <w:sz w:val="24"/>
              </w:rPr>
              <w:t xml:space="preserve"> </w:t>
            </w:r>
            <w:r>
              <w:rPr>
                <w:sz w:val="24"/>
              </w:rPr>
              <w:t>professional</w:t>
            </w:r>
            <w:r>
              <w:rPr>
                <w:spacing w:val="-1"/>
                <w:sz w:val="24"/>
              </w:rPr>
              <w:t xml:space="preserve"> </w:t>
            </w:r>
            <w:proofErr w:type="gramStart"/>
            <w:r>
              <w:rPr>
                <w:sz w:val="24"/>
              </w:rPr>
              <w:t>is</w:t>
            </w:r>
            <w:r>
              <w:rPr>
                <w:spacing w:val="-1"/>
                <w:sz w:val="24"/>
              </w:rPr>
              <w:t xml:space="preserve"> </w:t>
            </w:r>
            <w:r>
              <w:rPr>
                <w:sz w:val="24"/>
              </w:rPr>
              <w:t>able</w:t>
            </w:r>
            <w:r>
              <w:rPr>
                <w:spacing w:val="-1"/>
                <w:sz w:val="24"/>
              </w:rPr>
              <w:t xml:space="preserve"> </w:t>
            </w:r>
            <w:r>
              <w:rPr>
                <w:sz w:val="24"/>
              </w:rPr>
              <w:t>to</w:t>
            </w:r>
            <w:proofErr w:type="gramEnd"/>
            <w:r>
              <w:rPr>
                <w:sz w:val="24"/>
              </w:rPr>
              <w:t>:</w:t>
            </w:r>
          </w:p>
        </w:tc>
        <w:tc>
          <w:tcPr>
            <w:tcW w:w="2268" w:type="dxa"/>
            <w:shd w:val="clear" w:color="auto" w:fill="D9D9D9"/>
          </w:tcPr>
          <w:p w14:paraId="2F626A25" w14:textId="77777777" w:rsidR="00F67B40" w:rsidRDefault="00F67B40">
            <w:pPr>
              <w:pStyle w:val="TableParagraph"/>
              <w:rPr>
                <w:rFonts w:ascii="Times New Roman"/>
              </w:rPr>
            </w:pPr>
          </w:p>
        </w:tc>
        <w:tc>
          <w:tcPr>
            <w:tcW w:w="1419" w:type="dxa"/>
            <w:shd w:val="clear" w:color="auto" w:fill="D9D9D9"/>
          </w:tcPr>
          <w:p w14:paraId="6D8EED1F" w14:textId="77777777" w:rsidR="00F67B40" w:rsidRDefault="00964F5D">
            <w:pPr>
              <w:pStyle w:val="TableParagraph"/>
              <w:spacing w:before="194"/>
              <w:ind w:left="126" w:right="102" w:firstLine="252"/>
              <w:rPr>
                <w:b/>
                <w:sz w:val="24"/>
              </w:rPr>
            </w:pPr>
            <w:r>
              <w:rPr>
                <w:b/>
                <w:sz w:val="24"/>
              </w:rPr>
              <w:t>Dates</w:t>
            </w:r>
            <w:r>
              <w:rPr>
                <w:b/>
                <w:spacing w:val="1"/>
                <w:sz w:val="24"/>
              </w:rPr>
              <w:t xml:space="preserve"> </w:t>
            </w:r>
            <w:r>
              <w:rPr>
                <w:b/>
                <w:sz w:val="24"/>
              </w:rPr>
              <w:t>witnessed</w:t>
            </w:r>
          </w:p>
        </w:tc>
        <w:tc>
          <w:tcPr>
            <w:tcW w:w="1133" w:type="dxa"/>
            <w:shd w:val="clear" w:color="auto" w:fill="D9D9D9"/>
          </w:tcPr>
          <w:p w14:paraId="1F2BBCBE" w14:textId="77777777" w:rsidR="00F67B40" w:rsidRDefault="00964F5D">
            <w:pPr>
              <w:pStyle w:val="TableParagraph"/>
              <w:spacing w:before="194"/>
              <w:ind w:left="229"/>
              <w:rPr>
                <w:b/>
                <w:sz w:val="24"/>
              </w:rPr>
            </w:pPr>
            <w:r>
              <w:rPr>
                <w:b/>
                <w:sz w:val="24"/>
              </w:rPr>
              <w:t>Score</w:t>
            </w:r>
          </w:p>
          <w:p w14:paraId="6BF48FE0" w14:textId="77777777" w:rsidR="00F67B40" w:rsidRDefault="00964F5D">
            <w:pPr>
              <w:pStyle w:val="TableParagraph"/>
              <w:ind w:left="147"/>
              <w:rPr>
                <w:sz w:val="24"/>
              </w:rPr>
            </w:pPr>
            <w:r>
              <w:rPr>
                <w:sz w:val="24"/>
              </w:rPr>
              <w:t>(1, 2,</w:t>
            </w:r>
            <w:r>
              <w:rPr>
                <w:spacing w:val="-2"/>
                <w:sz w:val="24"/>
              </w:rPr>
              <w:t xml:space="preserve"> </w:t>
            </w:r>
            <w:r>
              <w:rPr>
                <w:sz w:val="24"/>
              </w:rPr>
              <w:t>3)</w:t>
            </w:r>
          </w:p>
        </w:tc>
        <w:tc>
          <w:tcPr>
            <w:tcW w:w="1419" w:type="dxa"/>
            <w:shd w:val="clear" w:color="auto" w:fill="D9D9D9"/>
          </w:tcPr>
          <w:p w14:paraId="20406FD3" w14:textId="77777777" w:rsidR="00F67B40" w:rsidRDefault="00964F5D">
            <w:pPr>
              <w:pStyle w:val="TableParagraph"/>
              <w:spacing w:before="194"/>
              <w:ind w:left="159" w:right="136" w:firstLine="220"/>
              <w:rPr>
                <w:b/>
                <w:sz w:val="24"/>
              </w:rPr>
            </w:pPr>
            <w:r>
              <w:rPr>
                <w:b/>
                <w:sz w:val="24"/>
              </w:rPr>
              <w:t>Dates</w:t>
            </w:r>
            <w:r>
              <w:rPr>
                <w:b/>
                <w:spacing w:val="1"/>
                <w:sz w:val="24"/>
              </w:rPr>
              <w:t xml:space="preserve"> </w:t>
            </w:r>
            <w:r>
              <w:rPr>
                <w:b/>
                <w:sz w:val="24"/>
              </w:rPr>
              <w:t>proficient</w:t>
            </w:r>
          </w:p>
        </w:tc>
        <w:tc>
          <w:tcPr>
            <w:tcW w:w="3684" w:type="dxa"/>
            <w:shd w:val="clear" w:color="auto" w:fill="D9D9D9"/>
          </w:tcPr>
          <w:p w14:paraId="630EB769" w14:textId="77777777" w:rsidR="00F67B40" w:rsidRDefault="00F67B40">
            <w:pPr>
              <w:pStyle w:val="TableParagraph"/>
              <w:spacing w:before="9"/>
              <w:rPr>
                <w:b/>
                <w:sz w:val="28"/>
              </w:rPr>
            </w:pPr>
          </w:p>
          <w:p w14:paraId="469F151B" w14:textId="77777777" w:rsidR="00F67B40" w:rsidRDefault="00964F5D">
            <w:pPr>
              <w:pStyle w:val="TableParagraph"/>
              <w:ind w:left="207" w:right="199"/>
              <w:jc w:val="center"/>
              <w:rPr>
                <w:b/>
                <w:sz w:val="24"/>
              </w:rPr>
            </w:pPr>
            <w:proofErr w:type="spellStart"/>
            <w:r>
              <w:rPr>
                <w:b/>
                <w:sz w:val="24"/>
              </w:rPr>
              <w:t>Eg</w:t>
            </w:r>
            <w:proofErr w:type="spellEnd"/>
            <w:r>
              <w:rPr>
                <w:b/>
                <w:spacing w:val="-1"/>
                <w:sz w:val="24"/>
              </w:rPr>
              <w:t xml:space="preserve"> </w:t>
            </w:r>
            <w:r>
              <w:rPr>
                <w:b/>
                <w:sz w:val="24"/>
              </w:rPr>
              <w:t>training</w:t>
            </w:r>
            <w:r>
              <w:rPr>
                <w:b/>
                <w:spacing w:val="-1"/>
                <w:sz w:val="24"/>
              </w:rPr>
              <w:t xml:space="preserve"> </w:t>
            </w:r>
            <w:r>
              <w:rPr>
                <w:b/>
                <w:sz w:val="24"/>
              </w:rPr>
              <w:t>need,</w:t>
            </w:r>
            <w:r>
              <w:rPr>
                <w:b/>
                <w:spacing w:val="-1"/>
                <w:sz w:val="24"/>
              </w:rPr>
              <w:t xml:space="preserve"> </w:t>
            </w:r>
            <w:r>
              <w:rPr>
                <w:b/>
                <w:sz w:val="24"/>
              </w:rPr>
              <w:t>reflections</w:t>
            </w:r>
          </w:p>
        </w:tc>
      </w:tr>
      <w:tr w:rsidR="00F67B40" w14:paraId="68EEC16C" w14:textId="77777777">
        <w:trPr>
          <w:trHeight w:val="2261"/>
        </w:trPr>
        <w:tc>
          <w:tcPr>
            <w:tcW w:w="4823" w:type="dxa"/>
          </w:tcPr>
          <w:p w14:paraId="0167AEB9" w14:textId="77777777" w:rsidR="00F67B40" w:rsidRDefault="00964F5D">
            <w:pPr>
              <w:pStyle w:val="TableParagraph"/>
              <w:numPr>
                <w:ilvl w:val="0"/>
                <w:numId w:val="2"/>
              </w:numPr>
              <w:tabs>
                <w:tab w:val="left" w:pos="424"/>
                <w:tab w:val="left" w:pos="425"/>
              </w:tabs>
              <w:spacing w:before="192" w:line="259" w:lineRule="auto"/>
              <w:ind w:right="253"/>
            </w:pPr>
            <w:r>
              <w:t>Discuss health promotion advice to be</w:t>
            </w:r>
            <w:r>
              <w:rPr>
                <w:spacing w:val="1"/>
              </w:rPr>
              <w:t xml:space="preserve"> </w:t>
            </w:r>
            <w:r>
              <w:t>given to people receiving care and the</w:t>
            </w:r>
            <w:r>
              <w:rPr>
                <w:spacing w:val="1"/>
              </w:rPr>
              <w:t xml:space="preserve"> </w:t>
            </w:r>
            <w:r>
              <w:t>healthcare support worker’s role in helping</w:t>
            </w:r>
            <w:r>
              <w:rPr>
                <w:spacing w:val="-60"/>
              </w:rPr>
              <w:t xml:space="preserve"> </w:t>
            </w:r>
            <w:r>
              <w:t>promote</w:t>
            </w:r>
            <w:r>
              <w:rPr>
                <w:spacing w:val="-1"/>
              </w:rPr>
              <w:t xml:space="preserve"> </w:t>
            </w:r>
            <w:r>
              <w:t>healthy</w:t>
            </w:r>
            <w:r>
              <w:rPr>
                <w:spacing w:val="-3"/>
              </w:rPr>
              <w:t xml:space="preserve"> </w:t>
            </w:r>
            <w:r>
              <w:t>eating</w:t>
            </w:r>
            <w:r>
              <w:rPr>
                <w:spacing w:val="-1"/>
              </w:rPr>
              <w:t xml:space="preserve"> </w:t>
            </w:r>
            <w:r>
              <w:t>and</w:t>
            </w:r>
            <w:r>
              <w:rPr>
                <w:spacing w:val="-1"/>
              </w:rPr>
              <w:t xml:space="preserve"> </w:t>
            </w:r>
            <w:r>
              <w:t>lifestyle.</w:t>
            </w:r>
          </w:p>
        </w:tc>
        <w:tc>
          <w:tcPr>
            <w:tcW w:w="2268" w:type="dxa"/>
          </w:tcPr>
          <w:p w14:paraId="01A6ABAE" w14:textId="77777777" w:rsidR="00F67B40" w:rsidRDefault="00964F5D">
            <w:pPr>
              <w:pStyle w:val="TableParagraph"/>
              <w:numPr>
                <w:ilvl w:val="0"/>
                <w:numId w:val="1"/>
              </w:numPr>
              <w:tabs>
                <w:tab w:val="left" w:pos="357"/>
              </w:tabs>
              <w:spacing w:before="189"/>
              <w:ind w:right="198"/>
            </w:pPr>
            <w:r>
              <w:t>To promote the</w:t>
            </w:r>
            <w:r>
              <w:rPr>
                <w:spacing w:val="1"/>
              </w:rPr>
              <w:t xml:space="preserve"> </w:t>
            </w:r>
            <w:r>
              <w:t>health and</w:t>
            </w:r>
            <w:r>
              <w:rPr>
                <w:spacing w:val="1"/>
              </w:rPr>
              <w:t xml:space="preserve"> </w:t>
            </w:r>
            <w:r>
              <w:t>wellbeing of the</w:t>
            </w:r>
            <w:r>
              <w:rPr>
                <w:spacing w:val="1"/>
              </w:rPr>
              <w:t xml:space="preserve"> </w:t>
            </w:r>
            <w:r>
              <w:t>person receiving</w:t>
            </w:r>
            <w:r>
              <w:rPr>
                <w:spacing w:val="1"/>
              </w:rPr>
              <w:t xml:space="preserve"> </w:t>
            </w:r>
            <w:r>
              <w:t>care to help them</w:t>
            </w:r>
            <w:r>
              <w:rPr>
                <w:spacing w:val="-59"/>
              </w:rPr>
              <w:t xml:space="preserve"> </w:t>
            </w:r>
            <w:r>
              <w:t>self-manage their</w:t>
            </w:r>
            <w:r>
              <w:rPr>
                <w:spacing w:val="-59"/>
              </w:rPr>
              <w:t xml:space="preserve"> </w:t>
            </w:r>
            <w:r>
              <w:t>condition.</w:t>
            </w:r>
          </w:p>
        </w:tc>
        <w:tc>
          <w:tcPr>
            <w:tcW w:w="1419" w:type="dxa"/>
          </w:tcPr>
          <w:p w14:paraId="7214D5BA" w14:textId="77777777" w:rsidR="00F67B40" w:rsidRDefault="00F67B40">
            <w:pPr>
              <w:pStyle w:val="TableParagraph"/>
              <w:rPr>
                <w:rFonts w:ascii="Times New Roman"/>
              </w:rPr>
            </w:pPr>
          </w:p>
        </w:tc>
        <w:tc>
          <w:tcPr>
            <w:tcW w:w="1133" w:type="dxa"/>
          </w:tcPr>
          <w:p w14:paraId="245829A8" w14:textId="77777777" w:rsidR="00F67B40" w:rsidRDefault="00F67B40">
            <w:pPr>
              <w:pStyle w:val="TableParagraph"/>
              <w:rPr>
                <w:rFonts w:ascii="Times New Roman"/>
              </w:rPr>
            </w:pPr>
          </w:p>
        </w:tc>
        <w:tc>
          <w:tcPr>
            <w:tcW w:w="1419" w:type="dxa"/>
          </w:tcPr>
          <w:p w14:paraId="6542DE88" w14:textId="77777777" w:rsidR="00F67B40" w:rsidRDefault="00F67B40">
            <w:pPr>
              <w:pStyle w:val="TableParagraph"/>
              <w:rPr>
                <w:rFonts w:ascii="Times New Roman"/>
              </w:rPr>
            </w:pPr>
          </w:p>
        </w:tc>
        <w:tc>
          <w:tcPr>
            <w:tcW w:w="3684" w:type="dxa"/>
          </w:tcPr>
          <w:p w14:paraId="515FF2B4" w14:textId="77777777" w:rsidR="00F67B40" w:rsidRDefault="00F67B40">
            <w:pPr>
              <w:pStyle w:val="TableParagraph"/>
              <w:rPr>
                <w:rFonts w:ascii="Times New Roman"/>
              </w:rPr>
            </w:pPr>
          </w:p>
        </w:tc>
      </w:tr>
    </w:tbl>
    <w:p w14:paraId="2A7F4ADD" w14:textId="74C6D4BF" w:rsidR="00964F5D" w:rsidRDefault="00A00861">
      <w:r>
        <w:t xml:space="preserve">  </w:t>
      </w:r>
    </w:p>
    <w:p w14:paraId="0ADCA265" w14:textId="4D4EABAC" w:rsidR="00A00861" w:rsidRDefault="00A00861"/>
    <w:p w14:paraId="5E1CBB0D" w14:textId="7C7D0D49" w:rsidR="00A00861" w:rsidRDefault="00C47BC8">
      <w:r w:rsidRPr="00C47BC8">
        <w:rPr>
          <w:b/>
          <w:bCs/>
        </w:rPr>
        <w:t xml:space="preserve">  NB</w:t>
      </w:r>
      <w:r>
        <w:t xml:space="preserve">: </w:t>
      </w:r>
      <w:r w:rsidR="00A00861">
        <w:t>If an indi</w:t>
      </w:r>
      <w:r>
        <w:t xml:space="preserve">vidual patient is being managed with glucose sensor technology such as Continuous Glucose Monitoring System or Flash Glucose        Monitoring then all staff should be trained using the Sensor Technology Toolkit for Community for Nurses </w:t>
      </w:r>
      <w:hyperlink r:id="rId12" w:history="1">
        <w:r w:rsidRPr="00C049F5">
          <w:rPr>
            <w:rStyle w:val="Hyperlink"/>
          </w:rPr>
          <w:t>www.trenddiabetes.online</w:t>
        </w:r>
      </w:hyperlink>
      <w:r>
        <w:t xml:space="preserve"> </w:t>
      </w:r>
    </w:p>
    <w:sectPr w:rsidR="00A00861">
      <w:pgSz w:w="16850" w:h="11910" w:orient="landscape"/>
      <w:pgMar w:top="1020" w:right="1020" w:bottom="980" w:left="700" w:header="515"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A68CC" w14:textId="77777777" w:rsidR="00987BB4" w:rsidRDefault="00987BB4">
      <w:r>
        <w:separator/>
      </w:r>
    </w:p>
  </w:endnote>
  <w:endnote w:type="continuationSeparator" w:id="0">
    <w:p w14:paraId="4970DBE4" w14:textId="77777777" w:rsidR="00987BB4" w:rsidRDefault="0098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3D13" w14:textId="77777777" w:rsidR="00F67B40" w:rsidRDefault="00566E71">
    <w:pPr>
      <w:pStyle w:val="BodyText"/>
      <w:spacing w:line="14" w:lineRule="auto"/>
      <w:rPr>
        <w:sz w:val="20"/>
      </w:rPr>
    </w:pPr>
    <w:r>
      <w:rPr>
        <w:noProof/>
      </w:rPr>
      <mc:AlternateContent>
        <mc:Choice Requires="wps">
          <w:drawing>
            <wp:anchor distT="0" distB="0" distL="114300" distR="114300" simplePos="0" relativeHeight="487004160" behindDoc="1" locked="0" layoutInCell="1" allowOverlap="1" wp14:anchorId="6933E407" wp14:editId="06BFCA45">
              <wp:simplePos x="0" y="0"/>
              <wp:positionH relativeFrom="page">
                <wp:posOffset>467995</wp:posOffset>
              </wp:positionH>
              <wp:positionV relativeFrom="page">
                <wp:posOffset>6886575</wp:posOffset>
              </wp:positionV>
              <wp:extent cx="9988550" cy="12065"/>
              <wp:effectExtent l="0" t="0" r="6350" b="635"/>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88550" cy="12065"/>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CC683" id="docshape3" o:spid="_x0000_s1026" style="position:absolute;margin-left:36.85pt;margin-top:542.25pt;width:786.5pt;height:.95pt;z-index:-163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" fillcolor="#005eb8" stroked="f">
              <v:path arrowok="t"/>
              <w10:wrap anchorx="page" anchory="page"/>
            </v:rect>
          </w:pict>
        </mc:Fallback>
      </mc:AlternateContent>
    </w:r>
    <w:r>
      <w:rPr>
        <w:noProof/>
      </w:rPr>
      <mc:AlternateContent>
        <mc:Choice Requires="wps">
          <w:drawing>
            <wp:anchor distT="0" distB="0" distL="114300" distR="114300" simplePos="0" relativeHeight="487004672" behindDoc="1" locked="0" layoutInCell="1" allowOverlap="1" wp14:anchorId="06BF77DC" wp14:editId="7A65EEA3">
              <wp:simplePos x="0" y="0"/>
              <wp:positionH relativeFrom="page">
                <wp:posOffset>429895</wp:posOffset>
              </wp:positionH>
              <wp:positionV relativeFrom="page">
                <wp:posOffset>7018655</wp:posOffset>
              </wp:positionV>
              <wp:extent cx="6957060" cy="202565"/>
              <wp:effectExtent l="0" t="0" r="2540" b="635"/>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5706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9EE29" w14:textId="77777777" w:rsidR="00F67B40" w:rsidRDefault="00964F5D">
                          <w:pPr>
                            <w:spacing w:before="11"/>
                            <w:ind w:left="60"/>
                            <w:rPr>
                              <w:sz w:val="25"/>
                            </w:rPr>
                          </w:pPr>
                          <w:r>
                            <w:fldChar w:fldCharType="begin"/>
                          </w:r>
                          <w:r>
                            <w:rPr>
                              <w:color w:val="768592"/>
                              <w:sz w:val="25"/>
                            </w:rPr>
                            <w:instrText xml:space="preserve"> PAGE </w:instrText>
                          </w:r>
                          <w:r>
                            <w:fldChar w:fldCharType="separate"/>
                          </w:r>
                          <w:r>
                            <w:t>10</w:t>
                          </w:r>
                          <w:r>
                            <w:fldChar w:fldCharType="end"/>
                          </w:r>
                          <w:r>
                            <w:rPr>
                              <w:color w:val="768592"/>
                              <w:spacing w:val="66"/>
                              <w:sz w:val="25"/>
                            </w:rPr>
                            <w:t xml:space="preserve"> </w:t>
                          </w:r>
                          <w:r>
                            <w:rPr>
                              <w:b/>
                              <w:color w:val="005EB8"/>
                              <w:sz w:val="25"/>
                            </w:rPr>
                            <w:t>|</w:t>
                          </w:r>
                          <w:r>
                            <w:rPr>
                              <w:b/>
                              <w:color w:val="005EB8"/>
                              <w:spacing w:val="67"/>
                              <w:sz w:val="25"/>
                            </w:rPr>
                            <w:t xml:space="preserve"> </w:t>
                          </w:r>
                          <w:r>
                            <w:rPr>
                              <w:color w:val="768592"/>
                              <w:sz w:val="25"/>
                            </w:rPr>
                            <w:t>Blood</w:t>
                          </w:r>
                          <w:r>
                            <w:rPr>
                              <w:color w:val="768592"/>
                              <w:spacing w:val="-1"/>
                              <w:sz w:val="25"/>
                            </w:rPr>
                            <w:t xml:space="preserve"> </w:t>
                          </w:r>
                          <w:r>
                            <w:rPr>
                              <w:color w:val="768592"/>
                              <w:sz w:val="25"/>
                            </w:rPr>
                            <w:t>glucose</w:t>
                          </w:r>
                          <w:r>
                            <w:rPr>
                              <w:color w:val="768592"/>
                              <w:spacing w:val="-2"/>
                              <w:sz w:val="25"/>
                            </w:rPr>
                            <w:t xml:space="preserve"> </w:t>
                          </w:r>
                          <w:r>
                            <w:rPr>
                              <w:color w:val="768592"/>
                              <w:sz w:val="25"/>
                            </w:rPr>
                            <w:t>monitoring</w:t>
                          </w:r>
                          <w:r>
                            <w:rPr>
                              <w:color w:val="768592"/>
                              <w:spacing w:val="-1"/>
                              <w:sz w:val="25"/>
                            </w:rPr>
                            <w:t xml:space="preserve"> </w:t>
                          </w:r>
                          <w:r>
                            <w:rPr>
                              <w:color w:val="768592"/>
                              <w:sz w:val="25"/>
                            </w:rPr>
                            <w:t>and</w:t>
                          </w:r>
                          <w:r>
                            <w:rPr>
                              <w:color w:val="768592"/>
                              <w:spacing w:val="-2"/>
                              <w:sz w:val="25"/>
                            </w:rPr>
                            <w:t xml:space="preserve"> </w:t>
                          </w:r>
                          <w:r>
                            <w:rPr>
                              <w:color w:val="768592"/>
                              <w:sz w:val="25"/>
                            </w:rPr>
                            <w:t>subcutaneous</w:t>
                          </w:r>
                          <w:r>
                            <w:rPr>
                              <w:color w:val="768592"/>
                              <w:spacing w:val="-2"/>
                              <w:sz w:val="25"/>
                            </w:rPr>
                            <w:t xml:space="preserve"> </w:t>
                          </w:r>
                          <w:r>
                            <w:rPr>
                              <w:color w:val="768592"/>
                              <w:sz w:val="25"/>
                            </w:rPr>
                            <w:t>insulin</w:t>
                          </w:r>
                          <w:r>
                            <w:rPr>
                              <w:color w:val="768592"/>
                              <w:spacing w:val="-3"/>
                              <w:sz w:val="25"/>
                            </w:rPr>
                            <w:t xml:space="preserve"> </w:t>
                          </w:r>
                          <w:r>
                            <w:rPr>
                              <w:color w:val="768592"/>
                              <w:sz w:val="25"/>
                            </w:rPr>
                            <w:t>administration:</w:t>
                          </w:r>
                          <w:r>
                            <w:rPr>
                              <w:color w:val="768592"/>
                              <w:spacing w:val="-1"/>
                              <w:sz w:val="25"/>
                            </w:rPr>
                            <w:t xml:space="preserve"> </w:t>
                          </w:r>
                          <w:r>
                            <w:rPr>
                              <w:color w:val="768592"/>
                              <w:sz w:val="25"/>
                            </w:rPr>
                            <w:t>framework</w:t>
                          </w:r>
                          <w:r>
                            <w:rPr>
                              <w:color w:val="768592"/>
                              <w:spacing w:val="-2"/>
                              <w:sz w:val="25"/>
                            </w:rPr>
                            <w:t xml:space="preserve"> </w:t>
                          </w:r>
                          <w:r>
                            <w:rPr>
                              <w:color w:val="768592"/>
                              <w:sz w:val="25"/>
                            </w:rPr>
                            <w:t>and</w:t>
                          </w:r>
                          <w:r>
                            <w:rPr>
                              <w:color w:val="768592"/>
                              <w:spacing w:val="-2"/>
                              <w:sz w:val="25"/>
                            </w:rPr>
                            <w:t xml:space="preserve"> </w:t>
                          </w:r>
                          <w:r>
                            <w:rPr>
                              <w:color w:val="768592"/>
                              <w:sz w:val="25"/>
                            </w:rPr>
                            <w:t>workbook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F77DC" id="_x0000_t202" coordsize="21600,21600" o:spt="202" path="m,l,21600r21600,l21600,xe">
              <v:stroke joinstyle="miter"/>
              <v:path gradientshapeok="t" o:connecttype="rect"/>
            </v:shapetype>
            <v:shape id="docshape4" o:spid="_x0000_s1027" type="#_x0000_t202" style="position:absolute;margin-left:33.85pt;margin-top:552.65pt;width:547.8pt;height:15.9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" filled="f" stroked="f">
              <v:path arrowok="t"/>
              <v:textbox inset="0,0,0,0">
                <w:txbxContent>
                  <w:p w14:paraId="5EB9EE29" w14:textId="77777777" w:rsidR="00F67B40" w:rsidRDefault="00964F5D">
                    <w:pPr>
                      <w:spacing w:before="11"/>
                      <w:ind w:left="60"/>
                      <w:rPr>
                        <w:sz w:val="25"/>
                      </w:rPr>
                    </w:pPr>
                    <w:r>
                      <w:fldChar w:fldCharType="begin"/>
                    </w:r>
                    <w:r>
                      <w:rPr>
                        <w:color w:val="768592"/>
                        <w:sz w:val="25"/>
                      </w:rPr>
                      <w:instrText xml:space="preserve"> PAGE </w:instrText>
                    </w:r>
                    <w:r>
                      <w:fldChar w:fldCharType="separate"/>
                    </w:r>
                    <w:r>
                      <w:t>10</w:t>
                    </w:r>
                    <w:r>
                      <w:fldChar w:fldCharType="end"/>
                    </w:r>
                    <w:r>
                      <w:rPr>
                        <w:color w:val="768592"/>
                        <w:spacing w:val="66"/>
                        <w:sz w:val="25"/>
                      </w:rPr>
                      <w:t xml:space="preserve"> </w:t>
                    </w:r>
                    <w:r>
                      <w:rPr>
                        <w:b/>
                        <w:color w:val="005EB8"/>
                        <w:sz w:val="25"/>
                      </w:rPr>
                      <w:t>|</w:t>
                    </w:r>
                    <w:r>
                      <w:rPr>
                        <w:b/>
                        <w:color w:val="005EB8"/>
                        <w:spacing w:val="67"/>
                        <w:sz w:val="25"/>
                      </w:rPr>
                      <w:t xml:space="preserve"> </w:t>
                    </w:r>
                    <w:r>
                      <w:rPr>
                        <w:color w:val="768592"/>
                        <w:sz w:val="25"/>
                      </w:rPr>
                      <w:t>Blood</w:t>
                    </w:r>
                    <w:r>
                      <w:rPr>
                        <w:color w:val="768592"/>
                        <w:spacing w:val="-1"/>
                        <w:sz w:val="25"/>
                      </w:rPr>
                      <w:t xml:space="preserve"> </w:t>
                    </w:r>
                    <w:r>
                      <w:rPr>
                        <w:color w:val="768592"/>
                        <w:sz w:val="25"/>
                      </w:rPr>
                      <w:t>glucose</w:t>
                    </w:r>
                    <w:r>
                      <w:rPr>
                        <w:color w:val="768592"/>
                        <w:spacing w:val="-2"/>
                        <w:sz w:val="25"/>
                      </w:rPr>
                      <w:t xml:space="preserve"> </w:t>
                    </w:r>
                    <w:r>
                      <w:rPr>
                        <w:color w:val="768592"/>
                        <w:sz w:val="25"/>
                      </w:rPr>
                      <w:t>monitoring</w:t>
                    </w:r>
                    <w:r>
                      <w:rPr>
                        <w:color w:val="768592"/>
                        <w:spacing w:val="-1"/>
                        <w:sz w:val="25"/>
                      </w:rPr>
                      <w:t xml:space="preserve"> </w:t>
                    </w:r>
                    <w:r>
                      <w:rPr>
                        <w:color w:val="768592"/>
                        <w:sz w:val="25"/>
                      </w:rPr>
                      <w:t>and</w:t>
                    </w:r>
                    <w:r>
                      <w:rPr>
                        <w:color w:val="768592"/>
                        <w:spacing w:val="-2"/>
                        <w:sz w:val="25"/>
                      </w:rPr>
                      <w:t xml:space="preserve"> </w:t>
                    </w:r>
                    <w:r>
                      <w:rPr>
                        <w:color w:val="768592"/>
                        <w:sz w:val="25"/>
                      </w:rPr>
                      <w:t>subcutaneous</w:t>
                    </w:r>
                    <w:r>
                      <w:rPr>
                        <w:color w:val="768592"/>
                        <w:spacing w:val="-2"/>
                        <w:sz w:val="25"/>
                      </w:rPr>
                      <w:t xml:space="preserve"> </w:t>
                    </w:r>
                    <w:r>
                      <w:rPr>
                        <w:color w:val="768592"/>
                        <w:sz w:val="25"/>
                      </w:rPr>
                      <w:t>insulin</w:t>
                    </w:r>
                    <w:r>
                      <w:rPr>
                        <w:color w:val="768592"/>
                        <w:spacing w:val="-3"/>
                        <w:sz w:val="25"/>
                      </w:rPr>
                      <w:t xml:space="preserve"> </w:t>
                    </w:r>
                    <w:r>
                      <w:rPr>
                        <w:color w:val="768592"/>
                        <w:sz w:val="25"/>
                      </w:rPr>
                      <w:t>administration:</w:t>
                    </w:r>
                    <w:r>
                      <w:rPr>
                        <w:color w:val="768592"/>
                        <w:spacing w:val="-1"/>
                        <w:sz w:val="25"/>
                      </w:rPr>
                      <w:t xml:space="preserve"> </w:t>
                    </w:r>
                    <w:r>
                      <w:rPr>
                        <w:color w:val="768592"/>
                        <w:sz w:val="25"/>
                      </w:rPr>
                      <w:t>framework</w:t>
                    </w:r>
                    <w:r>
                      <w:rPr>
                        <w:color w:val="768592"/>
                        <w:spacing w:val="-2"/>
                        <w:sz w:val="25"/>
                      </w:rPr>
                      <w:t xml:space="preserve"> </w:t>
                    </w:r>
                    <w:r>
                      <w:rPr>
                        <w:color w:val="768592"/>
                        <w:sz w:val="25"/>
                      </w:rPr>
                      <w:t>and</w:t>
                    </w:r>
                    <w:r>
                      <w:rPr>
                        <w:color w:val="768592"/>
                        <w:spacing w:val="-2"/>
                        <w:sz w:val="25"/>
                      </w:rPr>
                      <w:t xml:space="preserve"> </w:t>
                    </w:r>
                    <w:r>
                      <w:rPr>
                        <w:color w:val="768592"/>
                        <w:sz w:val="25"/>
                      </w:rPr>
                      <w:t>workbook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41CEA" w14:textId="77777777" w:rsidR="00987BB4" w:rsidRDefault="00987BB4">
      <w:r>
        <w:separator/>
      </w:r>
    </w:p>
  </w:footnote>
  <w:footnote w:type="continuationSeparator" w:id="0">
    <w:p w14:paraId="3CBE7D28" w14:textId="77777777" w:rsidR="00987BB4" w:rsidRDefault="00987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CA079" w14:textId="77777777" w:rsidR="00F67B40" w:rsidRDefault="00566E71">
    <w:pPr>
      <w:pStyle w:val="BodyText"/>
      <w:spacing w:line="14" w:lineRule="auto"/>
      <w:rPr>
        <w:sz w:val="20"/>
      </w:rPr>
    </w:pPr>
    <w:r>
      <w:rPr>
        <w:noProof/>
      </w:rPr>
      <mc:AlternateContent>
        <mc:Choice Requires="wps">
          <w:drawing>
            <wp:anchor distT="0" distB="0" distL="114300" distR="114300" simplePos="0" relativeHeight="487003648" behindDoc="1" locked="0" layoutInCell="1" allowOverlap="1" wp14:anchorId="15B2647A" wp14:editId="77C55AA8">
              <wp:simplePos x="0" y="0"/>
              <wp:positionH relativeFrom="page">
                <wp:posOffset>4628515</wp:posOffset>
              </wp:positionH>
              <wp:positionV relativeFrom="page">
                <wp:posOffset>314325</wp:posOffset>
              </wp:positionV>
              <wp:extent cx="1474470" cy="196215"/>
              <wp:effectExtent l="0" t="0" r="11430" b="6985"/>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44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3C57C" w14:textId="77777777" w:rsidR="00F67B40" w:rsidRDefault="00964F5D">
                          <w:pPr>
                            <w:pStyle w:val="BodyText"/>
                            <w:spacing w:before="12"/>
                            <w:ind w:left="20"/>
                          </w:pPr>
                          <w:r>
                            <w:rPr>
                              <w:color w:val="768592"/>
                            </w:rPr>
                            <w:t>Classification:</w:t>
                          </w:r>
                          <w:r>
                            <w:rPr>
                              <w:color w:val="768592"/>
                              <w:spacing w:val="-4"/>
                            </w:rPr>
                            <w:t xml:space="preserve"> </w:t>
                          </w:r>
                          <w:r>
                            <w:rPr>
                              <w:color w:val="768592"/>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2647A" id="_x0000_t202" coordsize="21600,21600" o:spt="202" path="m,l,21600r21600,l21600,xe">
              <v:stroke joinstyle="miter"/>
              <v:path gradientshapeok="t" o:connecttype="rect"/>
            </v:shapetype>
            <v:shape id="docshape2" o:spid="_x0000_s1026" type="#_x0000_t202" style="position:absolute;margin-left:364.45pt;margin-top:24.75pt;width:116.1pt;height:15.45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" filled="f" stroked="f">
              <v:path arrowok="t"/>
              <v:textbox inset="0,0,0,0">
                <w:txbxContent>
                  <w:p w14:paraId="1503C57C" w14:textId="77777777" w:rsidR="00F67B40" w:rsidRDefault="00964F5D">
                    <w:pPr>
                      <w:pStyle w:val="BodyText"/>
                      <w:spacing w:before="12"/>
                      <w:ind w:left="20"/>
                    </w:pPr>
                    <w:r>
                      <w:rPr>
                        <w:color w:val="768592"/>
                      </w:rPr>
                      <w:t>Classification:</w:t>
                    </w:r>
                    <w:r>
                      <w:rPr>
                        <w:color w:val="768592"/>
                        <w:spacing w:val="-4"/>
                      </w:rPr>
                      <w:t xml:space="preserve"> </w:t>
                    </w:r>
                    <w:r>
                      <w:rPr>
                        <w:color w:val="76859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D18"/>
    <w:multiLevelType w:val="hybridMultilevel"/>
    <w:tmpl w:val="0D7E0E40"/>
    <w:lvl w:ilvl="0" w:tplc="2F2CF356">
      <w:numFmt w:val="bullet"/>
      <w:lvlText w:val="•"/>
      <w:lvlJc w:val="left"/>
      <w:pPr>
        <w:ind w:left="369" w:hanging="221"/>
      </w:pPr>
      <w:rPr>
        <w:rFonts w:ascii="Arial" w:eastAsia="Arial" w:hAnsi="Arial" w:cs="Arial" w:hint="default"/>
        <w:w w:val="61"/>
        <w:lang w:val="en-US" w:eastAsia="en-US" w:bidi="ar-SA"/>
      </w:rPr>
    </w:lvl>
    <w:lvl w:ilvl="1" w:tplc="E9DE73AE">
      <w:numFmt w:val="bullet"/>
      <w:lvlText w:val="•"/>
      <w:lvlJc w:val="left"/>
      <w:pPr>
        <w:ind w:left="549" w:hanging="221"/>
      </w:pPr>
      <w:rPr>
        <w:rFonts w:hint="default"/>
        <w:lang w:val="en-US" w:eastAsia="en-US" w:bidi="ar-SA"/>
      </w:rPr>
    </w:lvl>
    <w:lvl w:ilvl="2" w:tplc="68E6D5C0">
      <w:numFmt w:val="bullet"/>
      <w:lvlText w:val="•"/>
      <w:lvlJc w:val="left"/>
      <w:pPr>
        <w:ind w:left="739" w:hanging="221"/>
      </w:pPr>
      <w:rPr>
        <w:rFonts w:hint="default"/>
        <w:lang w:val="en-US" w:eastAsia="en-US" w:bidi="ar-SA"/>
      </w:rPr>
    </w:lvl>
    <w:lvl w:ilvl="3" w:tplc="A124881E">
      <w:numFmt w:val="bullet"/>
      <w:lvlText w:val="•"/>
      <w:lvlJc w:val="left"/>
      <w:pPr>
        <w:ind w:left="929" w:hanging="221"/>
      </w:pPr>
      <w:rPr>
        <w:rFonts w:hint="default"/>
        <w:lang w:val="en-US" w:eastAsia="en-US" w:bidi="ar-SA"/>
      </w:rPr>
    </w:lvl>
    <w:lvl w:ilvl="4" w:tplc="89EEE6E2">
      <w:numFmt w:val="bullet"/>
      <w:lvlText w:val="•"/>
      <w:lvlJc w:val="left"/>
      <w:pPr>
        <w:ind w:left="1119" w:hanging="221"/>
      </w:pPr>
      <w:rPr>
        <w:rFonts w:hint="default"/>
        <w:lang w:val="en-US" w:eastAsia="en-US" w:bidi="ar-SA"/>
      </w:rPr>
    </w:lvl>
    <w:lvl w:ilvl="5" w:tplc="EC4827A0">
      <w:numFmt w:val="bullet"/>
      <w:lvlText w:val="•"/>
      <w:lvlJc w:val="left"/>
      <w:pPr>
        <w:ind w:left="1309" w:hanging="221"/>
      </w:pPr>
      <w:rPr>
        <w:rFonts w:hint="default"/>
        <w:lang w:val="en-US" w:eastAsia="en-US" w:bidi="ar-SA"/>
      </w:rPr>
    </w:lvl>
    <w:lvl w:ilvl="6" w:tplc="7CA4FCA2">
      <w:numFmt w:val="bullet"/>
      <w:lvlText w:val="•"/>
      <w:lvlJc w:val="left"/>
      <w:pPr>
        <w:ind w:left="1498" w:hanging="221"/>
      </w:pPr>
      <w:rPr>
        <w:rFonts w:hint="default"/>
        <w:lang w:val="en-US" w:eastAsia="en-US" w:bidi="ar-SA"/>
      </w:rPr>
    </w:lvl>
    <w:lvl w:ilvl="7" w:tplc="6186CF54">
      <w:numFmt w:val="bullet"/>
      <w:lvlText w:val="•"/>
      <w:lvlJc w:val="left"/>
      <w:pPr>
        <w:ind w:left="1688" w:hanging="221"/>
      </w:pPr>
      <w:rPr>
        <w:rFonts w:hint="default"/>
        <w:lang w:val="en-US" w:eastAsia="en-US" w:bidi="ar-SA"/>
      </w:rPr>
    </w:lvl>
    <w:lvl w:ilvl="8" w:tplc="7DCA266A">
      <w:numFmt w:val="bullet"/>
      <w:lvlText w:val="•"/>
      <w:lvlJc w:val="left"/>
      <w:pPr>
        <w:ind w:left="1878" w:hanging="221"/>
      </w:pPr>
      <w:rPr>
        <w:rFonts w:hint="default"/>
        <w:lang w:val="en-US" w:eastAsia="en-US" w:bidi="ar-SA"/>
      </w:rPr>
    </w:lvl>
  </w:abstractNum>
  <w:abstractNum w:abstractNumId="1" w15:restartNumberingAfterBreak="0">
    <w:nsid w:val="06046DA1"/>
    <w:multiLevelType w:val="hybridMultilevel"/>
    <w:tmpl w:val="2974D0E0"/>
    <w:lvl w:ilvl="0" w:tplc="E1B69710">
      <w:numFmt w:val="bullet"/>
      <w:lvlText w:val="•"/>
      <w:lvlJc w:val="left"/>
      <w:pPr>
        <w:ind w:left="424" w:hanging="214"/>
      </w:pPr>
      <w:rPr>
        <w:rFonts w:ascii="Arial" w:eastAsia="Arial" w:hAnsi="Arial" w:cs="Arial" w:hint="default"/>
        <w:b w:val="0"/>
        <w:bCs w:val="0"/>
        <w:i w:val="0"/>
        <w:iCs w:val="0"/>
        <w:w w:val="61"/>
        <w:sz w:val="22"/>
        <w:szCs w:val="22"/>
        <w:lang w:val="en-US" w:eastAsia="en-US" w:bidi="ar-SA"/>
      </w:rPr>
    </w:lvl>
    <w:lvl w:ilvl="1" w:tplc="B950EBA0">
      <w:numFmt w:val="bullet"/>
      <w:lvlText w:val="•"/>
      <w:lvlJc w:val="left"/>
      <w:pPr>
        <w:ind w:left="859" w:hanging="214"/>
      </w:pPr>
      <w:rPr>
        <w:rFonts w:hint="default"/>
        <w:lang w:val="en-US" w:eastAsia="en-US" w:bidi="ar-SA"/>
      </w:rPr>
    </w:lvl>
    <w:lvl w:ilvl="2" w:tplc="E9145870">
      <w:numFmt w:val="bullet"/>
      <w:lvlText w:val="•"/>
      <w:lvlJc w:val="left"/>
      <w:pPr>
        <w:ind w:left="1298" w:hanging="214"/>
      </w:pPr>
      <w:rPr>
        <w:rFonts w:hint="default"/>
        <w:lang w:val="en-US" w:eastAsia="en-US" w:bidi="ar-SA"/>
      </w:rPr>
    </w:lvl>
    <w:lvl w:ilvl="3" w:tplc="25348000">
      <w:numFmt w:val="bullet"/>
      <w:lvlText w:val="•"/>
      <w:lvlJc w:val="left"/>
      <w:pPr>
        <w:ind w:left="1737" w:hanging="214"/>
      </w:pPr>
      <w:rPr>
        <w:rFonts w:hint="default"/>
        <w:lang w:val="en-US" w:eastAsia="en-US" w:bidi="ar-SA"/>
      </w:rPr>
    </w:lvl>
    <w:lvl w:ilvl="4" w:tplc="E8B06F0C">
      <w:numFmt w:val="bullet"/>
      <w:lvlText w:val="•"/>
      <w:lvlJc w:val="left"/>
      <w:pPr>
        <w:ind w:left="2177" w:hanging="214"/>
      </w:pPr>
      <w:rPr>
        <w:rFonts w:hint="default"/>
        <w:lang w:val="en-US" w:eastAsia="en-US" w:bidi="ar-SA"/>
      </w:rPr>
    </w:lvl>
    <w:lvl w:ilvl="5" w:tplc="9162DADE">
      <w:numFmt w:val="bullet"/>
      <w:lvlText w:val="•"/>
      <w:lvlJc w:val="left"/>
      <w:pPr>
        <w:ind w:left="2616" w:hanging="214"/>
      </w:pPr>
      <w:rPr>
        <w:rFonts w:hint="default"/>
        <w:lang w:val="en-US" w:eastAsia="en-US" w:bidi="ar-SA"/>
      </w:rPr>
    </w:lvl>
    <w:lvl w:ilvl="6" w:tplc="27E847CC">
      <w:numFmt w:val="bullet"/>
      <w:lvlText w:val="•"/>
      <w:lvlJc w:val="left"/>
      <w:pPr>
        <w:ind w:left="3055" w:hanging="214"/>
      </w:pPr>
      <w:rPr>
        <w:rFonts w:hint="default"/>
        <w:lang w:val="en-US" w:eastAsia="en-US" w:bidi="ar-SA"/>
      </w:rPr>
    </w:lvl>
    <w:lvl w:ilvl="7" w:tplc="DFD454CC">
      <w:numFmt w:val="bullet"/>
      <w:lvlText w:val="•"/>
      <w:lvlJc w:val="left"/>
      <w:pPr>
        <w:ind w:left="3495" w:hanging="214"/>
      </w:pPr>
      <w:rPr>
        <w:rFonts w:hint="default"/>
        <w:lang w:val="en-US" w:eastAsia="en-US" w:bidi="ar-SA"/>
      </w:rPr>
    </w:lvl>
    <w:lvl w:ilvl="8" w:tplc="820CAE4E">
      <w:numFmt w:val="bullet"/>
      <w:lvlText w:val="•"/>
      <w:lvlJc w:val="left"/>
      <w:pPr>
        <w:ind w:left="3934" w:hanging="214"/>
      </w:pPr>
      <w:rPr>
        <w:rFonts w:hint="default"/>
        <w:lang w:val="en-US" w:eastAsia="en-US" w:bidi="ar-SA"/>
      </w:rPr>
    </w:lvl>
  </w:abstractNum>
  <w:abstractNum w:abstractNumId="2" w15:restartNumberingAfterBreak="0">
    <w:nsid w:val="083C0787"/>
    <w:multiLevelType w:val="hybridMultilevel"/>
    <w:tmpl w:val="E000086C"/>
    <w:lvl w:ilvl="0" w:tplc="61E60A32">
      <w:numFmt w:val="bullet"/>
      <w:lvlText w:val="•"/>
      <w:lvlJc w:val="left"/>
      <w:pPr>
        <w:ind w:left="282" w:hanging="216"/>
      </w:pPr>
      <w:rPr>
        <w:rFonts w:ascii="Arial" w:eastAsia="Arial" w:hAnsi="Arial" w:cs="Arial" w:hint="default"/>
        <w:b w:val="0"/>
        <w:bCs w:val="0"/>
        <w:i w:val="0"/>
        <w:iCs w:val="0"/>
        <w:w w:val="61"/>
        <w:sz w:val="22"/>
        <w:szCs w:val="22"/>
        <w:lang w:val="en-US" w:eastAsia="en-US" w:bidi="ar-SA"/>
      </w:rPr>
    </w:lvl>
    <w:lvl w:ilvl="1" w:tplc="6FDCD306">
      <w:numFmt w:val="bullet"/>
      <w:lvlText w:val="-"/>
      <w:lvlJc w:val="left"/>
      <w:pPr>
        <w:ind w:left="573" w:hanging="286"/>
      </w:pPr>
      <w:rPr>
        <w:rFonts w:ascii="Courier New" w:eastAsia="Courier New" w:hAnsi="Courier New" w:cs="Courier New" w:hint="default"/>
        <w:b w:val="0"/>
        <w:bCs w:val="0"/>
        <w:i w:val="0"/>
        <w:iCs w:val="0"/>
        <w:w w:val="100"/>
        <w:sz w:val="22"/>
        <w:szCs w:val="22"/>
        <w:lang w:val="en-US" w:eastAsia="en-US" w:bidi="ar-SA"/>
      </w:rPr>
    </w:lvl>
    <w:lvl w:ilvl="2" w:tplc="2F426788">
      <w:numFmt w:val="bullet"/>
      <w:lvlText w:val="•"/>
      <w:lvlJc w:val="left"/>
      <w:pPr>
        <w:ind w:left="766" w:hanging="286"/>
      </w:pPr>
      <w:rPr>
        <w:rFonts w:hint="default"/>
        <w:lang w:val="en-US" w:eastAsia="en-US" w:bidi="ar-SA"/>
      </w:rPr>
    </w:lvl>
    <w:lvl w:ilvl="3" w:tplc="5454B086">
      <w:numFmt w:val="bullet"/>
      <w:lvlText w:val="•"/>
      <w:lvlJc w:val="left"/>
      <w:pPr>
        <w:ind w:left="952" w:hanging="286"/>
      </w:pPr>
      <w:rPr>
        <w:rFonts w:hint="default"/>
        <w:lang w:val="en-US" w:eastAsia="en-US" w:bidi="ar-SA"/>
      </w:rPr>
    </w:lvl>
    <w:lvl w:ilvl="4" w:tplc="B6021F32">
      <w:numFmt w:val="bullet"/>
      <w:lvlText w:val="•"/>
      <w:lvlJc w:val="left"/>
      <w:pPr>
        <w:ind w:left="1139" w:hanging="286"/>
      </w:pPr>
      <w:rPr>
        <w:rFonts w:hint="default"/>
        <w:lang w:val="en-US" w:eastAsia="en-US" w:bidi="ar-SA"/>
      </w:rPr>
    </w:lvl>
    <w:lvl w:ilvl="5" w:tplc="3C004C50">
      <w:numFmt w:val="bullet"/>
      <w:lvlText w:val="•"/>
      <w:lvlJc w:val="left"/>
      <w:pPr>
        <w:ind w:left="1325" w:hanging="286"/>
      </w:pPr>
      <w:rPr>
        <w:rFonts w:hint="default"/>
        <w:lang w:val="en-US" w:eastAsia="en-US" w:bidi="ar-SA"/>
      </w:rPr>
    </w:lvl>
    <w:lvl w:ilvl="6" w:tplc="00007BE4">
      <w:numFmt w:val="bullet"/>
      <w:lvlText w:val="•"/>
      <w:lvlJc w:val="left"/>
      <w:pPr>
        <w:ind w:left="1512" w:hanging="286"/>
      </w:pPr>
      <w:rPr>
        <w:rFonts w:hint="default"/>
        <w:lang w:val="en-US" w:eastAsia="en-US" w:bidi="ar-SA"/>
      </w:rPr>
    </w:lvl>
    <w:lvl w:ilvl="7" w:tplc="3DAA0A2E">
      <w:numFmt w:val="bullet"/>
      <w:lvlText w:val="•"/>
      <w:lvlJc w:val="left"/>
      <w:pPr>
        <w:ind w:left="1698" w:hanging="286"/>
      </w:pPr>
      <w:rPr>
        <w:rFonts w:hint="default"/>
        <w:lang w:val="en-US" w:eastAsia="en-US" w:bidi="ar-SA"/>
      </w:rPr>
    </w:lvl>
    <w:lvl w:ilvl="8" w:tplc="C2FE2B0A">
      <w:numFmt w:val="bullet"/>
      <w:lvlText w:val="•"/>
      <w:lvlJc w:val="left"/>
      <w:pPr>
        <w:ind w:left="1885" w:hanging="286"/>
      </w:pPr>
      <w:rPr>
        <w:rFonts w:hint="default"/>
        <w:lang w:val="en-US" w:eastAsia="en-US" w:bidi="ar-SA"/>
      </w:rPr>
    </w:lvl>
  </w:abstractNum>
  <w:abstractNum w:abstractNumId="3" w15:restartNumberingAfterBreak="0">
    <w:nsid w:val="0A44170E"/>
    <w:multiLevelType w:val="hybridMultilevel"/>
    <w:tmpl w:val="438CE414"/>
    <w:lvl w:ilvl="0" w:tplc="6E6488AA">
      <w:numFmt w:val="bullet"/>
      <w:lvlText w:val="•"/>
      <w:lvlJc w:val="left"/>
      <w:pPr>
        <w:ind w:left="424" w:hanging="214"/>
      </w:pPr>
      <w:rPr>
        <w:rFonts w:ascii="Arial" w:eastAsia="Arial" w:hAnsi="Arial" w:cs="Arial" w:hint="default"/>
        <w:b w:val="0"/>
        <w:bCs w:val="0"/>
        <w:i w:val="0"/>
        <w:iCs w:val="0"/>
        <w:w w:val="61"/>
        <w:sz w:val="22"/>
        <w:szCs w:val="22"/>
        <w:lang w:val="en-US" w:eastAsia="en-US" w:bidi="ar-SA"/>
      </w:rPr>
    </w:lvl>
    <w:lvl w:ilvl="1" w:tplc="5948A82A">
      <w:numFmt w:val="bullet"/>
      <w:lvlText w:val="•"/>
      <w:lvlJc w:val="left"/>
      <w:pPr>
        <w:ind w:left="859" w:hanging="214"/>
      </w:pPr>
      <w:rPr>
        <w:rFonts w:hint="default"/>
        <w:lang w:val="en-US" w:eastAsia="en-US" w:bidi="ar-SA"/>
      </w:rPr>
    </w:lvl>
    <w:lvl w:ilvl="2" w:tplc="0704A918">
      <w:numFmt w:val="bullet"/>
      <w:lvlText w:val="•"/>
      <w:lvlJc w:val="left"/>
      <w:pPr>
        <w:ind w:left="1298" w:hanging="214"/>
      </w:pPr>
      <w:rPr>
        <w:rFonts w:hint="default"/>
        <w:lang w:val="en-US" w:eastAsia="en-US" w:bidi="ar-SA"/>
      </w:rPr>
    </w:lvl>
    <w:lvl w:ilvl="3" w:tplc="8552FECC">
      <w:numFmt w:val="bullet"/>
      <w:lvlText w:val="•"/>
      <w:lvlJc w:val="left"/>
      <w:pPr>
        <w:ind w:left="1737" w:hanging="214"/>
      </w:pPr>
      <w:rPr>
        <w:rFonts w:hint="default"/>
        <w:lang w:val="en-US" w:eastAsia="en-US" w:bidi="ar-SA"/>
      </w:rPr>
    </w:lvl>
    <w:lvl w:ilvl="4" w:tplc="9DD0D8AA">
      <w:numFmt w:val="bullet"/>
      <w:lvlText w:val="•"/>
      <w:lvlJc w:val="left"/>
      <w:pPr>
        <w:ind w:left="2177" w:hanging="214"/>
      </w:pPr>
      <w:rPr>
        <w:rFonts w:hint="default"/>
        <w:lang w:val="en-US" w:eastAsia="en-US" w:bidi="ar-SA"/>
      </w:rPr>
    </w:lvl>
    <w:lvl w:ilvl="5" w:tplc="874AA104">
      <w:numFmt w:val="bullet"/>
      <w:lvlText w:val="•"/>
      <w:lvlJc w:val="left"/>
      <w:pPr>
        <w:ind w:left="2616" w:hanging="214"/>
      </w:pPr>
      <w:rPr>
        <w:rFonts w:hint="default"/>
        <w:lang w:val="en-US" w:eastAsia="en-US" w:bidi="ar-SA"/>
      </w:rPr>
    </w:lvl>
    <w:lvl w:ilvl="6" w:tplc="9E14F57A">
      <w:numFmt w:val="bullet"/>
      <w:lvlText w:val="•"/>
      <w:lvlJc w:val="left"/>
      <w:pPr>
        <w:ind w:left="3055" w:hanging="214"/>
      </w:pPr>
      <w:rPr>
        <w:rFonts w:hint="default"/>
        <w:lang w:val="en-US" w:eastAsia="en-US" w:bidi="ar-SA"/>
      </w:rPr>
    </w:lvl>
    <w:lvl w:ilvl="7" w:tplc="EEA004B0">
      <w:numFmt w:val="bullet"/>
      <w:lvlText w:val="•"/>
      <w:lvlJc w:val="left"/>
      <w:pPr>
        <w:ind w:left="3495" w:hanging="214"/>
      </w:pPr>
      <w:rPr>
        <w:rFonts w:hint="default"/>
        <w:lang w:val="en-US" w:eastAsia="en-US" w:bidi="ar-SA"/>
      </w:rPr>
    </w:lvl>
    <w:lvl w:ilvl="8" w:tplc="0D889F26">
      <w:numFmt w:val="bullet"/>
      <w:lvlText w:val="•"/>
      <w:lvlJc w:val="left"/>
      <w:pPr>
        <w:ind w:left="3934" w:hanging="214"/>
      </w:pPr>
      <w:rPr>
        <w:rFonts w:hint="default"/>
        <w:lang w:val="en-US" w:eastAsia="en-US" w:bidi="ar-SA"/>
      </w:rPr>
    </w:lvl>
  </w:abstractNum>
  <w:abstractNum w:abstractNumId="4" w15:restartNumberingAfterBreak="0">
    <w:nsid w:val="0AED59A4"/>
    <w:multiLevelType w:val="hybridMultilevel"/>
    <w:tmpl w:val="3EEAE980"/>
    <w:lvl w:ilvl="0" w:tplc="84FE9FA4">
      <w:numFmt w:val="bullet"/>
      <w:lvlText w:val="•"/>
      <w:lvlJc w:val="left"/>
      <w:pPr>
        <w:ind w:left="282" w:hanging="216"/>
      </w:pPr>
      <w:rPr>
        <w:rFonts w:ascii="Arial" w:eastAsia="Arial" w:hAnsi="Arial" w:cs="Arial" w:hint="default"/>
        <w:b w:val="0"/>
        <w:bCs w:val="0"/>
        <w:i w:val="0"/>
        <w:iCs w:val="0"/>
        <w:w w:val="61"/>
        <w:sz w:val="22"/>
        <w:szCs w:val="22"/>
        <w:lang w:val="en-US" w:eastAsia="en-US" w:bidi="ar-SA"/>
      </w:rPr>
    </w:lvl>
    <w:lvl w:ilvl="1" w:tplc="F3744E72">
      <w:numFmt w:val="bullet"/>
      <w:lvlText w:val="•"/>
      <w:lvlJc w:val="left"/>
      <w:pPr>
        <w:ind w:left="477" w:hanging="216"/>
      </w:pPr>
      <w:rPr>
        <w:rFonts w:hint="default"/>
        <w:lang w:val="en-US" w:eastAsia="en-US" w:bidi="ar-SA"/>
      </w:rPr>
    </w:lvl>
    <w:lvl w:ilvl="2" w:tplc="DC6A889E">
      <w:numFmt w:val="bullet"/>
      <w:lvlText w:val="•"/>
      <w:lvlJc w:val="left"/>
      <w:pPr>
        <w:ind w:left="675" w:hanging="216"/>
      </w:pPr>
      <w:rPr>
        <w:rFonts w:hint="default"/>
        <w:lang w:val="en-US" w:eastAsia="en-US" w:bidi="ar-SA"/>
      </w:rPr>
    </w:lvl>
    <w:lvl w:ilvl="3" w:tplc="A100F9CC">
      <w:numFmt w:val="bullet"/>
      <w:lvlText w:val="•"/>
      <w:lvlJc w:val="left"/>
      <w:pPr>
        <w:ind w:left="873" w:hanging="216"/>
      </w:pPr>
      <w:rPr>
        <w:rFonts w:hint="default"/>
        <w:lang w:val="en-US" w:eastAsia="en-US" w:bidi="ar-SA"/>
      </w:rPr>
    </w:lvl>
    <w:lvl w:ilvl="4" w:tplc="9B8CD31E">
      <w:numFmt w:val="bullet"/>
      <w:lvlText w:val="•"/>
      <w:lvlJc w:val="left"/>
      <w:pPr>
        <w:ind w:left="1071" w:hanging="216"/>
      </w:pPr>
      <w:rPr>
        <w:rFonts w:hint="default"/>
        <w:lang w:val="en-US" w:eastAsia="en-US" w:bidi="ar-SA"/>
      </w:rPr>
    </w:lvl>
    <w:lvl w:ilvl="5" w:tplc="D6AAC2F4">
      <w:numFmt w:val="bullet"/>
      <w:lvlText w:val="•"/>
      <w:lvlJc w:val="left"/>
      <w:pPr>
        <w:ind w:left="1269" w:hanging="216"/>
      </w:pPr>
      <w:rPr>
        <w:rFonts w:hint="default"/>
        <w:lang w:val="en-US" w:eastAsia="en-US" w:bidi="ar-SA"/>
      </w:rPr>
    </w:lvl>
    <w:lvl w:ilvl="6" w:tplc="9E6AEEFC">
      <w:numFmt w:val="bullet"/>
      <w:lvlText w:val="•"/>
      <w:lvlJc w:val="left"/>
      <w:pPr>
        <w:ind w:left="1466" w:hanging="216"/>
      </w:pPr>
      <w:rPr>
        <w:rFonts w:hint="default"/>
        <w:lang w:val="en-US" w:eastAsia="en-US" w:bidi="ar-SA"/>
      </w:rPr>
    </w:lvl>
    <w:lvl w:ilvl="7" w:tplc="DB20E560">
      <w:numFmt w:val="bullet"/>
      <w:lvlText w:val="•"/>
      <w:lvlJc w:val="left"/>
      <w:pPr>
        <w:ind w:left="1664" w:hanging="216"/>
      </w:pPr>
      <w:rPr>
        <w:rFonts w:hint="default"/>
        <w:lang w:val="en-US" w:eastAsia="en-US" w:bidi="ar-SA"/>
      </w:rPr>
    </w:lvl>
    <w:lvl w:ilvl="8" w:tplc="12324458">
      <w:numFmt w:val="bullet"/>
      <w:lvlText w:val="•"/>
      <w:lvlJc w:val="left"/>
      <w:pPr>
        <w:ind w:left="1862" w:hanging="216"/>
      </w:pPr>
      <w:rPr>
        <w:rFonts w:hint="default"/>
        <w:lang w:val="en-US" w:eastAsia="en-US" w:bidi="ar-SA"/>
      </w:rPr>
    </w:lvl>
  </w:abstractNum>
  <w:abstractNum w:abstractNumId="5" w15:restartNumberingAfterBreak="0">
    <w:nsid w:val="0D006F56"/>
    <w:multiLevelType w:val="hybridMultilevel"/>
    <w:tmpl w:val="F7AC0D9E"/>
    <w:lvl w:ilvl="0" w:tplc="E84C416C">
      <w:numFmt w:val="bullet"/>
      <w:lvlText w:val="•"/>
      <w:lvlJc w:val="left"/>
      <w:pPr>
        <w:ind w:left="374" w:hanging="216"/>
      </w:pPr>
      <w:rPr>
        <w:rFonts w:ascii="Arial" w:eastAsia="Arial" w:hAnsi="Arial" w:cs="Arial" w:hint="default"/>
        <w:b w:val="0"/>
        <w:bCs w:val="0"/>
        <w:i w:val="0"/>
        <w:iCs w:val="0"/>
        <w:w w:val="61"/>
        <w:sz w:val="22"/>
        <w:szCs w:val="22"/>
        <w:lang w:val="en-US" w:eastAsia="en-US" w:bidi="ar-SA"/>
      </w:rPr>
    </w:lvl>
    <w:lvl w:ilvl="1" w:tplc="1D6E84BA">
      <w:numFmt w:val="bullet"/>
      <w:lvlText w:val="•"/>
      <w:lvlJc w:val="left"/>
      <w:pPr>
        <w:ind w:left="823" w:hanging="216"/>
      </w:pPr>
      <w:rPr>
        <w:rFonts w:hint="default"/>
        <w:lang w:val="en-US" w:eastAsia="en-US" w:bidi="ar-SA"/>
      </w:rPr>
    </w:lvl>
    <w:lvl w:ilvl="2" w:tplc="6608B090">
      <w:numFmt w:val="bullet"/>
      <w:lvlText w:val="•"/>
      <w:lvlJc w:val="left"/>
      <w:pPr>
        <w:ind w:left="1266" w:hanging="216"/>
      </w:pPr>
      <w:rPr>
        <w:rFonts w:hint="default"/>
        <w:lang w:val="en-US" w:eastAsia="en-US" w:bidi="ar-SA"/>
      </w:rPr>
    </w:lvl>
    <w:lvl w:ilvl="3" w:tplc="22183BD8">
      <w:numFmt w:val="bullet"/>
      <w:lvlText w:val="•"/>
      <w:lvlJc w:val="left"/>
      <w:pPr>
        <w:ind w:left="1709" w:hanging="216"/>
      </w:pPr>
      <w:rPr>
        <w:rFonts w:hint="default"/>
        <w:lang w:val="en-US" w:eastAsia="en-US" w:bidi="ar-SA"/>
      </w:rPr>
    </w:lvl>
    <w:lvl w:ilvl="4" w:tplc="505C6C7C">
      <w:numFmt w:val="bullet"/>
      <w:lvlText w:val="•"/>
      <w:lvlJc w:val="left"/>
      <w:pPr>
        <w:ind w:left="2153" w:hanging="216"/>
      </w:pPr>
      <w:rPr>
        <w:rFonts w:hint="default"/>
        <w:lang w:val="en-US" w:eastAsia="en-US" w:bidi="ar-SA"/>
      </w:rPr>
    </w:lvl>
    <w:lvl w:ilvl="5" w:tplc="5112B234">
      <w:numFmt w:val="bullet"/>
      <w:lvlText w:val="•"/>
      <w:lvlJc w:val="left"/>
      <w:pPr>
        <w:ind w:left="2596" w:hanging="216"/>
      </w:pPr>
      <w:rPr>
        <w:rFonts w:hint="default"/>
        <w:lang w:val="en-US" w:eastAsia="en-US" w:bidi="ar-SA"/>
      </w:rPr>
    </w:lvl>
    <w:lvl w:ilvl="6" w:tplc="0434A5F8">
      <w:numFmt w:val="bullet"/>
      <w:lvlText w:val="•"/>
      <w:lvlJc w:val="left"/>
      <w:pPr>
        <w:ind w:left="3039" w:hanging="216"/>
      </w:pPr>
      <w:rPr>
        <w:rFonts w:hint="default"/>
        <w:lang w:val="en-US" w:eastAsia="en-US" w:bidi="ar-SA"/>
      </w:rPr>
    </w:lvl>
    <w:lvl w:ilvl="7" w:tplc="A7281C32">
      <w:numFmt w:val="bullet"/>
      <w:lvlText w:val="•"/>
      <w:lvlJc w:val="left"/>
      <w:pPr>
        <w:ind w:left="3483" w:hanging="216"/>
      </w:pPr>
      <w:rPr>
        <w:rFonts w:hint="default"/>
        <w:lang w:val="en-US" w:eastAsia="en-US" w:bidi="ar-SA"/>
      </w:rPr>
    </w:lvl>
    <w:lvl w:ilvl="8" w:tplc="1708D482">
      <w:numFmt w:val="bullet"/>
      <w:lvlText w:val="•"/>
      <w:lvlJc w:val="left"/>
      <w:pPr>
        <w:ind w:left="3926" w:hanging="216"/>
      </w:pPr>
      <w:rPr>
        <w:rFonts w:hint="default"/>
        <w:lang w:val="en-US" w:eastAsia="en-US" w:bidi="ar-SA"/>
      </w:rPr>
    </w:lvl>
  </w:abstractNum>
  <w:abstractNum w:abstractNumId="6" w15:restartNumberingAfterBreak="0">
    <w:nsid w:val="0D674D9A"/>
    <w:multiLevelType w:val="hybridMultilevel"/>
    <w:tmpl w:val="95962354"/>
    <w:lvl w:ilvl="0" w:tplc="A8A8D7CE">
      <w:numFmt w:val="bullet"/>
      <w:lvlText w:val="•"/>
      <w:lvlJc w:val="left"/>
      <w:pPr>
        <w:ind w:left="323" w:hanging="216"/>
      </w:pPr>
      <w:rPr>
        <w:rFonts w:ascii="Arial" w:eastAsia="Arial" w:hAnsi="Arial" w:cs="Arial" w:hint="default"/>
        <w:b w:val="0"/>
        <w:bCs w:val="0"/>
        <w:i w:val="0"/>
        <w:iCs w:val="0"/>
        <w:color w:val="221F1F"/>
        <w:w w:val="61"/>
        <w:sz w:val="22"/>
        <w:szCs w:val="22"/>
        <w:lang w:val="en-US" w:eastAsia="en-US" w:bidi="ar-SA"/>
      </w:rPr>
    </w:lvl>
    <w:lvl w:ilvl="1" w:tplc="71183FB8">
      <w:numFmt w:val="bullet"/>
      <w:lvlText w:val="•"/>
      <w:lvlJc w:val="left"/>
      <w:pPr>
        <w:ind w:left="769" w:hanging="216"/>
      </w:pPr>
      <w:rPr>
        <w:rFonts w:hint="default"/>
        <w:lang w:val="en-US" w:eastAsia="en-US" w:bidi="ar-SA"/>
      </w:rPr>
    </w:lvl>
    <w:lvl w:ilvl="2" w:tplc="F4061B84">
      <w:numFmt w:val="bullet"/>
      <w:lvlText w:val="•"/>
      <w:lvlJc w:val="left"/>
      <w:pPr>
        <w:ind w:left="1218" w:hanging="216"/>
      </w:pPr>
      <w:rPr>
        <w:rFonts w:hint="default"/>
        <w:lang w:val="en-US" w:eastAsia="en-US" w:bidi="ar-SA"/>
      </w:rPr>
    </w:lvl>
    <w:lvl w:ilvl="3" w:tplc="FF1ECFF2">
      <w:numFmt w:val="bullet"/>
      <w:lvlText w:val="•"/>
      <w:lvlJc w:val="left"/>
      <w:pPr>
        <w:ind w:left="1667" w:hanging="216"/>
      </w:pPr>
      <w:rPr>
        <w:rFonts w:hint="default"/>
        <w:lang w:val="en-US" w:eastAsia="en-US" w:bidi="ar-SA"/>
      </w:rPr>
    </w:lvl>
    <w:lvl w:ilvl="4" w:tplc="1F10EF7E">
      <w:numFmt w:val="bullet"/>
      <w:lvlText w:val="•"/>
      <w:lvlJc w:val="left"/>
      <w:pPr>
        <w:ind w:left="2117" w:hanging="216"/>
      </w:pPr>
      <w:rPr>
        <w:rFonts w:hint="default"/>
        <w:lang w:val="en-US" w:eastAsia="en-US" w:bidi="ar-SA"/>
      </w:rPr>
    </w:lvl>
    <w:lvl w:ilvl="5" w:tplc="6A3C1A74">
      <w:numFmt w:val="bullet"/>
      <w:lvlText w:val="•"/>
      <w:lvlJc w:val="left"/>
      <w:pPr>
        <w:ind w:left="2566" w:hanging="216"/>
      </w:pPr>
      <w:rPr>
        <w:rFonts w:hint="default"/>
        <w:lang w:val="en-US" w:eastAsia="en-US" w:bidi="ar-SA"/>
      </w:rPr>
    </w:lvl>
    <w:lvl w:ilvl="6" w:tplc="2AE27080">
      <w:numFmt w:val="bullet"/>
      <w:lvlText w:val="•"/>
      <w:lvlJc w:val="left"/>
      <w:pPr>
        <w:ind w:left="3015" w:hanging="216"/>
      </w:pPr>
      <w:rPr>
        <w:rFonts w:hint="default"/>
        <w:lang w:val="en-US" w:eastAsia="en-US" w:bidi="ar-SA"/>
      </w:rPr>
    </w:lvl>
    <w:lvl w:ilvl="7" w:tplc="6FB8847E">
      <w:numFmt w:val="bullet"/>
      <w:lvlText w:val="•"/>
      <w:lvlJc w:val="left"/>
      <w:pPr>
        <w:ind w:left="3465" w:hanging="216"/>
      </w:pPr>
      <w:rPr>
        <w:rFonts w:hint="default"/>
        <w:lang w:val="en-US" w:eastAsia="en-US" w:bidi="ar-SA"/>
      </w:rPr>
    </w:lvl>
    <w:lvl w:ilvl="8" w:tplc="6076F9F2">
      <w:numFmt w:val="bullet"/>
      <w:lvlText w:val="•"/>
      <w:lvlJc w:val="left"/>
      <w:pPr>
        <w:ind w:left="3914" w:hanging="216"/>
      </w:pPr>
      <w:rPr>
        <w:rFonts w:hint="default"/>
        <w:lang w:val="en-US" w:eastAsia="en-US" w:bidi="ar-SA"/>
      </w:rPr>
    </w:lvl>
  </w:abstractNum>
  <w:abstractNum w:abstractNumId="7" w15:restartNumberingAfterBreak="0">
    <w:nsid w:val="110A5240"/>
    <w:multiLevelType w:val="hybridMultilevel"/>
    <w:tmpl w:val="630EA55C"/>
    <w:lvl w:ilvl="0" w:tplc="41D26504">
      <w:numFmt w:val="bullet"/>
      <w:lvlText w:val="•"/>
      <w:lvlJc w:val="left"/>
      <w:pPr>
        <w:ind w:left="357" w:hanging="221"/>
      </w:pPr>
      <w:rPr>
        <w:rFonts w:ascii="Arial" w:eastAsia="Arial" w:hAnsi="Arial" w:cs="Arial" w:hint="default"/>
        <w:b w:val="0"/>
        <w:bCs w:val="0"/>
        <w:i w:val="0"/>
        <w:iCs w:val="0"/>
        <w:w w:val="61"/>
        <w:sz w:val="22"/>
        <w:szCs w:val="22"/>
        <w:lang w:val="en-US" w:eastAsia="en-US" w:bidi="ar-SA"/>
      </w:rPr>
    </w:lvl>
    <w:lvl w:ilvl="1" w:tplc="D3560264">
      <w:numFmt w:val="bullet"/>
      <w:lvlText w:val="•"/>
      <w:lvlJc w:val="left"/>
      <w:pPr>
        <w:ind w:left="549" w:hanging="221"/>
      </w:pPr>
      <w:rPr>
        <w:rFonts w:hint="default"/>
        <w:lang w:val="en-US" w:eastAsia="en-US" w:bidi="ar-SA"/>
      </w:rPr>
    </w:lvl>
    <w:lvl w:ilvl="2" w:tplc="37AACFC0">
      <w:numFmt w:val="bullet"/>
      <w:lvlText w:val="•"/>
      <w:lvlJc w:val="left"/>
      <w:pPr>
        <w:ind w:left="739" w:hanging="221"/>
      </w:pPr>
      <w:rPr>
        <w:rFonts w:hint="default"/>
        <w:lang w:val="en-US" w:eastAsia="en-US" w:bidi="ar-SA"/>
      </w:rPr>
    </w:lvl>
    <w:lvl w:ilvl="3" w:tplc="B11C24B6">
      <w:numFmt w:val="bullet"/>
      <w:lvlText w:val="•"/>
      <w:lvlJc w:val="left"/>
      <w:pPr>
        <w:ind w:left="929" w:hanging="221"/>
      </w:pPr>
      <w:rPr>
        <w:rFonts w:hint="default"/>
        <w:lang w:val="en-US" w:eastAsia="en-US" w:bidi="ar-SA"/>
      </w:rPr>
    </w:lvl>
    <w:lvl w:ilvl="4" w:tplc="D5280F98">
      <w:numFmt w:val="bullet"/>
      <w:lvlText w:val="•"/>
      <w:lvlJc w:val="left"/>
      <w:pPr>
        <w:ind w:left="1119" w:hanging="221"/>
      </w:pPr>
      <w:rPr>
        <w:rFonts w:hint="default"/>
        <w:lang w:val="en-US" w:eastAsia="en-US" w:bidi="ar-SA"/>
      </w:rPr>
    </w:lvl>
    <w:lvl w:ilvl="5" w:tplc="B82AC198">
      <w:numFmt w:val="bullet"/>
      <w:lvlText w:val="•"/>
      <w:lvlJc w:val="left"/>
      <w:pPr>
        <w:ind w:left="1309" w:hanging="221"/>
      </w:pPr>
      <w:rPr>
        <w:rFonts w:hint="default"/>
        <w:lang w:val="en-US" w:eastAsia="en-US" w:bidi="ar-SA"/>
      </w:rPr>
    </w:lvl>
    <w:lvl w:ilvl="6" w:tplc="68308FF0">
      <w:numFmt w:val="bullet"/>
      <w:lvlText w:val="•"/>
      <w:lvlJc w:val="left"/>
      <w:pPr>
        <w:ind w:left="1498" w:hanging="221"/>
      </w:pPr>
      <w:rPr>
        <w:rFonts w:hint="default"/>
        <w:lang w:val="en-US" w:eastAsia="en-US" w:bidi="ar-SA"/>
      </w:rPr>
    </w:lvl>
    <w:lvl w:ilvl="7" w:tplc="7C44B4F8">
      <w:numFmt w:val="bullet"/>
      <w:lvlText w:val="•"/>
      <w:lvlJc w:val="left"/>
      <w:pPr>
        <w:ind w:left="1688" w:hanging="221"/>
      </w:pPr>
      <w:rPr>
        <w:rFonts w:hint="default"/>
        <w:lang w:val="en-US" w:eastAsia="en-US" w:bidi="ar-SA"/>
      </w:rPr>
    </w:lvl>
    <w:lvl w:ilvl="8" w:tplc="35DA5A0C">
      <w:numFmt w:val="bullet"/>
      <w:lvlText w:val="•"/>
      <w:lvlJc w:val="left"/>
      <w:pPr>
        <w:ind w:left="1878" w:hanging="221"/>
      </w:pPr>
      <w:rPr>
        <w:rFonts w:hint="default"/>
        <w:lang w:val="en-US" w:eastAsia="en-US" w:bidi="ar-SA"/>
      </w:rPr>
    </w:lvl>
  </w:abstractNum>
  <w:abstractNum w:abstractNumId="8" w15:restartNumberingAfterBreak="0">
    <w:nsid w:val="23CB5556"/>
    <w:multiLevelType w:val="hybridMultilevel"/>
    <w:tmpl w:val="FF00646A"/>
    <w:lvl w:ilvl="0" w:tplc="A7DE9F14">
      <w:numFmt w:val="bullet"/>
      <w:lvlText w:val="•"/>
      <w:lvlJc w:val="left"/>
      <w:pPr>
        <w:ind w:left="323" w:hanging="216"/>
      </w:pPr>
      <w:rPr>
        <w:rFonts w:ascii="Arial" w:eastAsia="Arial" w:hAnsi="Arial" w:cs="Arial" w:hint="default"/>
        <w:b w:val="0"/>
        <w:bCs w:val="0"/>
        <w:i w:val="0"/>
        <w:iCs w:val="0"/>
        <w:w w:val="61"/>
        <w:sz w:val="22"/>
        <w:szCs w:val="22"/>
        <w:lang w:val="en-US" w:eastAsia="en-US" w:bidi="ar-SA"/>
      </w:rPr>
    </w:lvl>
    <w:lvl w:ilvl="1" w:tplc="41F0FA46">
      <w:numFmt w:val="bullet"/>
      <w:lvlText w:val="•"/>
      <w:lvlJc w:val="left"/>
      <w:pPr>
        <w:ind w:left="769" w:hanging="216"/>
      </w:pPr>
      <w:rPr>
        <w:rFonts w:hint="default"/>
        <w:lang w:val="en-US" w:eastAsia="en-US" w:bidi="ar-SA"/>
      </w:rPr>
    </w:lvl>
    <w:lvl w:ilvl="2" w:tplc="EBFA7506">
      <w:numFmt w:val="bullet"/>
      <w:lvlText w:val="•"/>
      <w:lvlJc w:val="left"/>
      <w:pPr>
        <w:ind w:left="1218" w:hanging="216"/>
      </w:pPr>
      <w:rPr>
        <w:rFonts w:hint="default"/>
        <w:lang w:val="en-US" w:eastAsia="en-US" w:bidi="ar-SA"/>
      </w:rPr>
    </w:lvl>
    <w:lvl w:ilvl="3" w:tplc="C55628B2">
      <w:numFmt w:val="bullet"/>
      <w:lvlText w:val="•"/>
      <w:lvlJc w:val="left"/>
      <w:pPr>
        <w:ind w:left="1667" w:hanging="216"/>
      </w:pPr>
      <w:rPr>
        <w:rFonts w:hint="default"/>
        <w:lang w:val="en-US" w:eastAsia="en-US" w:bidi="ar-SA"/>
      </w:rPr>
    </w:lvl>
    <w:lvl w:ilvl="4" w:tplc="AB64C566">
      <w:numFmt w:val="bullet"/>
      <w:lvlText w:val="•"/>
      <w:lvlJc w:val="left"/>
      <w:pPr>
        <w:ind w:left="2117" w:hanging="216"/>
      </w:pPr>
      <w:rPr>
        <w:rFonts w:hint="default"/>
        <w:lang w:val="en-US" w:eastAsia="en-US" w:bidi="ar-SA"/>
      </w:rPr>
    </w:lvl>
    <w:lvl w:ilvl="5" w:tplc="88A80C8C">
      <w:numFmt w:val="bullet"/>
      <w:lvlText w:val="•"/>
      <w:lvlJc w:val="left"/>
      <w:pPr>
        <w:ind w:left="2566" w:hanging="216"/>
      </w:pPr>
      <w:rPr>
        <w:rFonts w:hint="default"/>
        <w:lang w:val="en-US" w:eastAsia="en-US" w:bidi="ar-SA"/>
      </w:rPr>
    </w:lvl>
    <w:lvl w:ilvl="6" w:tplc="97AAD6AA">
      <w:numFmt w:val="bullet"/>
      <w:lvlText w:val="•"/>
      <w:lvlJc w:val="left"/>
      <w:pPr>
        <w:ind w:left="3015" w:hanging="216"/>
      </w:pPr>
      <w:rPr>
        <w:rFonts w:hint="default"/>
        <w:lang w:val="en-US" w:eastAsia="en-US" w:bidi="ar-SA"/>
      </w:rPr>
    </w:lvl>
    <w:lvl w:ilvl="7" w:tplc="F77A9DE0">
      <w:numFmt w:val="bullet"/>
      <w:lvlText w:val="•"/>
      <w:lvlJc w:val="left"/>
      <w:pPr>
        <w:ind w:left="3465" w:hanging="216"/>
      </w:pPr>
      <w:rPr>
        <w:rFonts w:hint="default"/>
        <w:lang w:val="en-US" w:eastAsia="en-US" w:bidi="ar-SA"/>
      </w:rPr>
    </w:lvl>
    <w:lvl w:ilvl="8" w:tplc="2C38B914">
      <w:numFmt w:val="bullet"/>
      <w:lvlText w:val="•"/>
      <w:lvlJc w:val="left"/>
      <w:pPr>
        <w:ind w:left="3914" w:hanging="216"/>
      </w:pPr>
      <w:rPr>
        <w:rFonts w:hint="default"/>
        <w:lang w:val="en-US" w:eastAsia="en-US" w:bidi="ar-SA"/>
      </w:rPr>
    </w:lvl>
  </w:abstractNum>
  <w:abstractNum w:abstractNumId="9" w15:restartNumberingAfterBreak="0">
    <w:nsid w:val="24144BCA"/>
    <w:multiLevelType w:val="hybridMultilevel"/>
    <w:tmpl w:val="A184B548"/>
    <w:lvl w:ilvl="0" w:tplc="FD7C0D84">
      <w:numFmt w:val="bullet"/>
      <w:lvlText w:val="•"/>
      <w:lvlJc w:val="left"/>
      <w:pPr>
        <w:ind w:left="323" w:hanging="216"/>
      </w:pPr>
      <w:rPr>
        <w:rFonts w:ascii="Arial" w:eastAsia="Arial" w:hAnsi="Arial" w:cs="Arial" w:hint="default"/>
        <w:b w:val="0"/>
        <w:bCs w:val="0"/>
        <w:i w:val="0"/>
        <w:iCs w:val="0"/>
        <w:w w:val="61"/>
        <w:sz w:val="22"/>
        <w:szCs w:val="22"/>
        <w:lang w:val="en-US" w:eastAsia="en-US" w:bidi="ar-SA"/>
      </w:rPr>
    </w:lvl>
    <w:lvl w:ilvl="1" w:tplc="CC80CB08">
      <w:numFmt w:val="bullet"/>
      <w:lvlText w:val="•"/>
      <w:lvlJc w:val="left"/>
      <w:pPr>
        <w:ind w:left="769" w:hanging="216"/>
      </w:pPr>
      <w:rPr>
        <w:rFonts w:hint="default"/>
        <w:lang w:val="en-US" w:eastAsia="en-US" w:bidi="ar-SA"/>
      </w:rPr>
    </w:lvl>
    <w:lvl w:ilvl="2" w:tplc="7AF6A3F0">
      <w:numFmt w:val="bullet"/>
      <w:lvlText w:val="•"/>
      <w:lvlJc w:val="left"/>
      <w:pPr>
        <w:ind w:left="1218" w:hanging="216"/>
      </w:pPr>
      <w:rPr>
        <w:rFonts w:hint="default"/>
        <w:lang w:val="en-US" w:eastAsia="en-US" w:bidi="ar-SA"/>
      </w:rPr>
    </w:lvl>
    <w:lvl w:ilvl="3" w:tplc="CB06576C">
      <w:numFmt w:val="bullet"/>
      <w:lvlText w:val="•"/>
      <w:lvlJc w:val="left"/>
      <w:pPr>
        <w:ind w:left="1667" w:hanging="216"/>
      </w:pPr>
      <w:rPr>
        <w:rFonts w:hint="default"/>
        <w:lang w:val="en-US" w:eastAsia="en-US" w:bidi="ar-SA"/>
      </w:rPr>
    </w:lvl>
    <w:lvl w:ilvl="4" w:tplc="254C4B36">
      <w:numFmt w:val="bullet"/>
      <w:lvlText w:val="•"/>
      <w:lvlJc w:val="left"/>
      <w:pPr>
        <w:ind w:left="2117" w:hanging="216"/>
      </w:pPr>
      <w:rPr>
        <w:rFonts w:hint="default"/>
        <w:lang w:val="en-US" w:eastAsia="en-US" w:bidi="ar-SA"/>
      </w:rPr>
    </w:lvl>
    <w:lvl w:ilvl="5" w:tplc="C4906AE8">
      <w:numFmt w:val="bullet"/>
      <w:lvlText w:val="•"/>
      <w:lvlJc w:val="left"/>
      <w:pPr>
        <w:ind w:left="2566" w:hanging="216"/>
      </w:pPr>
      <w:rPr>
        <w:rFonts w:hint="default"/>
        <w:lang w:val="en-US" w:eastAsia="en-US" w:bidi="ar-SA"/>
      </w:rPr>
    </w:lvl>
    <w:lvl w:ilvl="6" w:tplc="B6821E9A">
      <w:numFmt w:val="bullet"/>
      <w:lvlText w:val="•"/>
      <w:lvlJc w:val="left"/>
      <w:pPr>
        <w:ind w:left="3015" w:hanging="216"/>
      </w:pPr>
      <w:rPr>
        <w:rFonts w:hint="default"/>
        <w:lang w:val="en-US" w:eastAsia="en-US" w:bidi="ar-SA"/>
      </w:rPr>
    </w:lvl>
    <w:lvl w:ilvl="7" w:tplc="3D6CDC00">
      <w:numFmt w:val="bullet"/>
      <w:lvlText w:val="•"/>
      <w:lvlJc w:val="left"/>
      <w:pPr>
        <w:ind w:left="3465" w:hanging="216"/>
      </w:pPr>
      <w:rPr>
        <w:rFonts w:hint="default"/>
        <w:lang w:val="en-US" w:eastAsia="en-US" w:bidi="ar-SA"/>
      </w:rPr>
    </w:lvl>
    <w:lvl w:ilvl="8" w:tplc="923C91F8">
      <w:numFmt w:val="bullet"/>
      <w:lvlText w:val="•"/>
      <w:lvlJc w:val="left"/>
      <w:pPr>
        <w:ind w:left="3914" w:hanging="216"/>
      </w:pPr>
      <w:rPr>
        <w:rFonts w:hint="default"/>
        <w:lang w:val="en-US" w:eastAsia="en-US" w:bidi="ar-SA"/>
      </w:rPr>
    </w:lvl>
  </w:abstractNum>
  <w:abstractNum w:abstractNumId="10" w15:restartNumberingAfterBreak="0">
    <w:nsid w:val="25CA669F"/>
    <w:multiLevelType w:val="hybridMultilevel"/>
    <w:tmpl w:val="4440CEDE"/>
    <w:lvl w:ilvl="0" w:tplc="A9E07216">
      <w:numFmt w:val="bullet"/>
      <w:lvlText w:val="•"/>
      <w:lvlJc w:val="left"/>
      <w:pPr>
        <w:ind w:left="424" w:hanging="358"/>
      </w:pPr>
      <w:rPr>
        <w:rFonts w:ascii="Arial" w:eastAsia="Arial" w:hAnsi="Arial" w:cs="Arial" w:hint="default"/>
        <w:b w:val="0"/>
        <w:bCs w:val="0"/>
        <w:i w:val="0"/>
        <w:iCs w:val="0"/>
        <w:w w:val="61"/>
        <w:sz w:val="22"/>
        <w:szCs w:val="22"/>
        <w:lang w:val="en-US" w:eastAsia="en-US" w:bidi="ar-SA"/>
      </w:rPr>
    </w:lvl>
    <w:lvl w:ilvl="1" w:tplc="1D6035FE">
      <w:numFmt w:val="bullet"/>
      <w:lvlText w:val="•"/>
      <w:lvlJc w:val="left"/>
      <w:pPr>
        <w:ind w:left="859" w:hanging="358"/>
      </w:pPr>
      <w:rPr>
        <w:rFonts w:hint="default"/>
        <w:lang w:val="en-US" w:eastAsia="en-US" w:bidi="ar-SA"/>
      </w:rPr>
    </w:lvl>
    <w:lvl w:ilvl="2" w:tplc="DA8A58BE">
      <w:numFmt w:val="bullet"/>
      <w:lvlText w:val="•"/>
      <w:lvlJc w:val="left"/>
      <w:pPr>
        <w:ind w:left="1298" w:hanging="358"/>
      </w:pPr>
      <w:rPr>
        <w:rFonts w:hint="default"/>
        <w:lang w:val="en-US" w:eastAsia="en-US" w:bidi="ar-SA"/>
      </w:rPr>
    </w:lvl>
    <w:lvl w:ilvl="3" w:tplc="FF142D9C">
      <w:numFmt w:val="bullet"/>
      <w:lvlText w:val="•"/>
      <w:lvlJc w:val="left"/>
      <w:pPr>
        <w:ind w:left="1737" w:hanging="358"/>
      </w:pPr>
      <w:rPr>
        <w:rFonts w:hint="default"/>
        <w:lang w:val="en-US" w:eastAsia="en-US" w:bidi="ar-SA"/>
      </w:rPr>
    </w:lvl>
    <w:lvl w:ilvl="4" w:tplc="1188CF90">
      <w:numFmt w:val="bullet"/>
      <w:lvlText w:val="•"/>
      <w:lvlJc w:val="left"/>
      <w:pPr>
        <w:ind w:left="2177" w:hanging="358"/>
      </w:pPr>
      <w:rPr>
        <w:rFonts w:hint="default"/>
        <w:lang w:val="en-US" w:eastAsia="en-US" w:bidi="ar-SA"/>
      </w:rPr>
    </w:lvl>
    <w:lvl w:ilvl="5" w:tplc="3DBA8BFA">
      <w:numFmt w:val="bullet"/>
      <w:lvlText w:val="•"/>
      <w:lvlJc w:val="left"/>
      <w:pPr>
        <w:ind w:left="2616" w:hanging="358"/>
      </w:pPr>
      <w:rPr>
        <w:rFonts w:hint="default"/>
        <w:lang w:val="en-US" w:eastAsia="en-US" w:bidi="ar-SA"/>
      </w:rPr>
    </w:lvl>
    <w:lvl w:ilvl="6" w:tplc="63F4E462">
      <w:numFmt w:val="bullet"/>
      <w:lvlText w:val="•"/>
      <w:lvlJc w:val="left"/>
      <w:pPr>
        <w:ind w:left="3055" w:hanging="358"/>
      </w:pPr>
      <w:rPr>
        <w:rFonts w:hint="default"/>
        <w:lang w:val="en-US" w:eastAsia="en-US" w:bidi="ar-SA"/>
      </w:rPr>
    </w:lvl>
    <w:lvl w:ilvl="7" w:tplc="FF228372">
      <w:numFmt w:val="bullet"/>
      <w:lvlText w:val="•"/>
      <w:lvlJc w:val="left"/>
      <w:pPr>
        <w:ind w:left="3495" w:hanging="358"/>
      </w:pPr>
      <w:rPr>
        <w:rFonts w:hint="default"/>
        <w:lang w:val="en-US" w:eastAsia="en-US" w:bidi="ar-SA"/>
      </w:rPr>
    </w:lvl>
    <w:lvl w:ilvl="8" w:tplc="3B64FCAA">
      <w:numFmt w:val="bullet"/>
      <w:lvlText w:val="•"/>
      <w:lvlJc w:val="left"/>
      <w:pPr>
        <w:ind w:left="3934" w:hanging="358"/>
      </w:pPr>
      <w:rPr>
        <w:rFonts w:hint="default"/>
        <w:lang w:val="en-US" w:eastAsia="en-US" w:bidi="ar-SA"/>
      </w:rPr>
    </w:lvl>
  </w:abstractNum>
  <w:abstractNum w:abstractNumId="11" w15:restartNumberingAfterBreak="0">
    <w:nsid w:val="29C36A8E"/>
    <w:multiLevelType w:val="hybridMultilevel"/>
    <w:tmpl w:val="46BCEC18"/>
    <w:lvl w:ilvl="0" w:tplc="E940E25C">
      <w:numFmt w:val="bullet"/>
      <w:lvlText w:val="•"/>
      <w:lvlJc w:val="left"/>
      <w:pPr>
        <w:ind w:left="282" w:hanging="216"/>
      </w:pPr>
      <w:rPr>
        <w:rFonts w:ascii="Arial" w:eastAsia="Arial" w:hAnsi="Arial" w:cs="Arial" w:hint="default"/>
        <w:b w:val="0"/>
        <w:bCs w:val="0"/>
        <w:i w:val="0"/>
        <w:iCs w:val="0"/>
        <w:w w:val="61"/>
        <w:sz w:val="21"/>
        <w:szCs w:val="21"/>
        <w:lang w:val="en-US" w:eastAsia="en-US" w:bidi="ar-SA"/>
      </w:rPr>
    </w:lvl>
    <w:lvl w:ilvl="1" w:tplc="9EDAA8A4">
      <w:numFmt w:val="bullet"/>
      <w:lvlText w:val="•"/>
      <w:lvlJc w:val="left"/>
      <w:pPr>
        <w:ind w:left="477" w:hanging="216"/>
      </w:pPr>
      <w:rPr>
        <w:rFonts w:hint="default"/>
        <w:lang w:val="en-US" w:eastAsia="en-US" w:bidi="ar-SA"/>
      </w:rPr>
    </w:lvl>
    <w:lvl w:ilvl="2" w:tplc="3844F0EE">
      <w:numFmt w:val="bullet"/>
      <w:lvlText w:val="•"/>
      <w:lvlJc w:val="left"/>
      <w:pPr>
        <w:ind w:left="675" w:hanging="216"/>
      </w:pPr>
      <w:rPr>
        <w:rFonts w:hint="default"/>
        <w:lang w:val="en-US" w:eastAsia="en-US" w:bidi="ar-SA"/>
      </w:rPr>
    </w:lvl>
    <w:lvl w:ilvl="3" w:tplc="757E00EE">
      <w:numFmt w:val="bullet"/>
      <w:lvlText w:val="•"/>
      <w:lvlJc w:val="left"/>
      <w:pPr>
        <w:ind w:left="873" w:hanging="216"/>
      </w:pPr>
      <w:rPr>
        <w:rFonts w:hint="default"/>
        <w:lang w:val="en-US" w:eastAsia="en-US" w:bidi="ar-SA"/>
      </w:rPr>
    </w:lvl>
    <w:lvl w:ilvl="4" w:tplc="1B304AAC">
      <w:numFmt w:val="bullet"/>
      <w:lvlText w:val="•"/>
      <w:lvlJc w:val="left"/>
      <w:pPr>
        <w:ind w:left="1071" w:hanging="216"/>
      </w:pPr>
      <w:rPr>
        <w:rFonts w:hint="default"/>
        <w:lang w:val="en-US" w:eastAsia="en-US" w:bidi="ar-SA"/>
      </w:rPr>
    </w:lvl>
    <w:lvl w:ilvl="5" w:tplc="FE800E52">
      <w:numFmt w:val="bullet"/>
      <w:lvlText w:val="•"/>
      <w:lvlJc w:val="left"/>
      <w:pPr>
        <w:ind w:left="1269" w:hanging="216"/>
      </w:pPr>
      <w:rPr>
        <w:rFonts w:hint="default"/>
        <w:lang w:val="en-US" w:eastAsia="en-US" w:bidi="ar-SA"/>
      </w:rPr>
    </w:lvl>
    <w:lvl w:ilvl="6" w:tplc="D8560A50">
      <w:numFmt w:val="bullet"/>
      <w:lvlText w:val="•"/>
      <w:lvlJc w:val="left"/>
      <w:pPr>
        <w:ind w:left="1466" w:hanging="216"/>
      </w:pPr>
      <w:rPr>
        <w:rFonts w:hint="default"/>
        <w:lang w:val="en-US" w:eastAsia="en-US" w:bidi="ar-SA"/>
      </w:rPr>
    </w:lvl>
    <w:lvl w:ilvl="7" w:tplc="D91A6A5A">
      <w:numFmt w:val="bullet"/>
      <w:lvlText w:val="•"/>
      <w:lvlJc w:val="left"/>
      <w:pPr>
        <w:ind w:left="1664" w:hanging="216"/>
      </w:pPr>
      <w:rPr>
        <w:rFonts w:hint="default"/>
        <w:lang w:val="en-US" w:eastAsia="en-US" w:bidi="ar-SA"/>
      </w:rPr>
    </w:lvl>
    <w:lvl w:ilvl="8" w:tplc="58F06CD2">
      <w:numFmt w:val="bullet"/>
      <w:lvlText w:val="•"/>
      <w:lvlJc w:val="left"/>
      <w:pPr>
        <w:ind w:left="1862" w:hanging="216"/>
      </w:pPr>
      <w:rPr>
        <w:rFonts w:hint="default"/>
        <w:lang w:val="en-US" w:eastAsia="en-US" w:bidi="ar-SA"/>
      </w:rPr>
    </w:lvl>
  </w:abstractNum>
  <w:abstractNum w:abstractNumId="12" w15:restartNumberingAfterBreak="0">
    <w:nsid w:val="30CB2984"/>
    <w:multiLevelType w:val="hybridMultilevel"/>
    <w:tmpl w:val="E3F6D92E"/>
    <w:lvl w:ilvl="0" w:tplc="40184A96">
      <w:numFmt w:val="bullet"/>
      <w:lvlText w:val="•"/>
      <w:lvlJc w:val="left"/>
      <w:pPr>
        <w:ind w:left="357" w:hanging="221"/>
      </w:pPr>
      <w:rPr>
        <w:rFonts w:ascii="Arial" w:eastAsia="Arial" w:hAnsi="Arial" w:cs="Arial" w:hint="default"/>
        <w:b w:val="0"/>
        <w:bCs w:val="0"/>
        <w:i w:val="0"/>
        <w:iCs w:val="0"/>
        <w:w w:val="61"/>
        <w:sz w:val="22"/>
        <w:szCs w:val="22"/>
        <w:lang w:val="en-US" w:eastAsia="en-US" w:bidi="ar-SA"/>
      </w:rPr>
    </w:lvl>
    <w:lvl w:ilvl="1" w:tplc="B4687BAC">
      <w:numFmt w:val="bullet"/>
      <w:lvlText w:val="•"/>
      <w:lvlJc w:val="left"/>
      <w:pPr>
        <w:ind w:left="549" w:hanging="221"/>
      </w:pPr>
      <w:rPr>
        <w:rFonts w:hint="default"/>
        <w:lang w:val="en-US" w:eastAsia="en-US" w:bidi="ar-SA"/>
      </w:rPr>
    </w:lvl>
    <w:lvl w:ilvl="2" w:tplc="18EA4D94">
      <w:numFmt w:val="bullet"/>
      <w:lvlText w:val="•"/>
      <w:lvlJc w:val="left"/>
      <w:pPr>
        <w:ind w:left="739" w:hanging="221"/>
      </w:pPr>
      <w:rPr>
        <w:rFonts w:hint="default"/>
        <w:lang w:val="en-US" w:eastAsia="en-US" w:bidi="ar-SA"/>
      </w:rPr>
    </w:lvl>
    <w:lvl w:ilvl="3" w:tplc="8E48EAF6">
      <w:numFmt w:val="bullet"/>
      <w:lvlText w:val="•"/>
      <w:lvlJc w:val="left"/>
      <w:pPr>
        <w:ind w:left="929" w:hanging="221"/>
      </w:pPr>
      <w:rPr>
        <w:rFonts w:hint="default"/>
        <w:lang w:val="en-US" w:eastAsia="en-US" w:bidi="ar-SA"/>
      </w:rPr>
    </w:lvl>
    <w:lvl w:ilvl="4" w:tplc="A824089C">
      <w:numFmt w:val="bullet"/>
      <w:lvlText w:val="•"/>
      <w:lvlJc w:val="left"/>
      <w:pPr>
        <w:ind w:left="1119" w:hanging="221"/>
      </w:pPr>
      <w:rPr>
        <w:rFonts w:hint="default"/>
        <w:lang w:val="en-US" w:eastAsia="en-US" w:bidi="ar-SA"/>
      </w:rPr>
    </w:lvl>
    <w:lvl w:ilvl="5" w:tplc="9B28ED46">
      <w:numFmt w:val="bullet"/>
      <w:lvlText w:val="•"/>
      <w:lvlJc w:val="left"/>
      <w:pPr>
        <w:ind w:left="1309" w:hanging="221"/>
      </w:pPr>
      <w:rPr>
        <w:rFonts w:hint="default"/>
        <w:lang w:val="en-US" w:eastAsia="en-US" w:bidi="ar-SA"/>
      </w:rPr>
    </w:lvl>
    <w:lvl w:ilvl="6" w:tplc="31D2D592">
      <w:numFmt w:val="bullet"/>
      <w:lvlText w:val="•"/>
      <w:lvlJc w:val="left"/>
      <w:pPr>
        <w:ind w:left="1498" w:hanging="221"/>
      </w:pPr>
      <w:rPr>
        <w:rFonts w:hint="default"/>
        <w:lang w:val="en-US" w:eastAsia="en-US" w:bidi="ar-SA"/>
      </w:rPr>
    </w:lvl>
    <w:lvl w:ilvl="7" w:tplc="E5D49DC2">
      <w:numFmt w:val="bullet"/>
      <w:lvlText w:val="•"/>
      <w:lvlJc w:val="left"/>
      <w:pPr>
        <w:ind w:left="1688" w:hanging="221"/>
      </w:pPr>
      <w:rPr>
        <w:rFonts w:hint="default"/>
        <w:lang w:val="en-US" w:eastAsia="en-US" w:bidi="ar-SA"/>
      </w:rPr>
    </w:lvl>
    <w:lvl w:ilvl="8" w:tplc="AE3A794E">
      <w:numFmt w:val="bullet"/>
      <w:lvlText w:val="•"/>
      <w:lvlJc w:val="left"/>
      <w:pPr>
        <w:ind w:left="1878" w:hanging="221"/>
      </w:pPr>
      <w:rPr>
        <w:rFonts w:hint="default"/>
        <w:lang w:val="en-US" w:eastAsia="en-US" w:bidi="ar-SA"/>
      </w:rPr>
    </w:lvl>
  </w:abstractNum>
  <w:abstractNum w:abstractNumId="13" w15:restartNumberingAfterBreak="0">
    <w:nsid w:val="30FB478E"/>
    <w:multiLevelType w:val="hybridMultilevel"/>
    <w:tmpl w:val="A91ADD1A"/>
    <w:lvl w:ilvl="0" w:tplc="E44E06F2">
      <w:numFmt w:val="bullet"/>
      <w:lvlText w:val="•"/>
      <w:lvlJc w:val="left"/>
      <w:pPr>
        <w:ind w:left="323" w:hanging="216"/>
      </w:pPr>
      <w:rPr>
        <w:rFonts w:ascii="Arial" w:eastAsia="Arial" w:hAnsi="Arial" w:cs="Arial" w:hint="default"/>
        <w:w w:val="61"/>
        <w:lang w:val="en-US" w:eastAsia="en-US" w:bidi="ar-SA"/>
      </w:rPr>
    </w:lvl>
    <w:lvl w:ilvl="1" w:tplc="F02C5000">
      <w:numFmt w:val="bullet"/>
      <w:lvlText w:val="•"/>
      <w:lvlJc w:val="left"/>
      <w:pPr>
        <w:ind w:left="769" w:hanging="216"/>
      </w:pPr>
      <w:rPr>
        <w:rFonts w:hint="default"/>
        <w:lang w:val="en-US" w:eastAsia="en-US" w:bidi="ar-SA"/>
      </w:rPr>
    </w:lvl>
    <w:lvl w:ilvl="2" w:tplc="7DE6708C">
      <w:numFmt w:val="bullet"/>
      <w:lvlText w:val="•"/>
      <w:lvlJc w:val="left"/>
      <w:pPr>
        <w:ind w:left="1218" w:hanging="216"/>
      </w:pPr>
      <w:rPr>
        <w:rFonts w:hint="default"/>
        <w:lang w:val="en-US" w:eastAsia="en-US" w:bidi="ar-SA"/>
      </w:rPr>
    </w:lvl>
    <w:lvl w:ilvl="3" w:tplc="09C8C1CE">
      <w:numFmt w:val="bullet"/>
      <w:lvlText w:val="•"/>
      <w:lvlJc w:val="left"/>
      <w:pPr>
        <w:ind w:left="1667" w:hanging="216"/>
      </w:pPr>
      <w:rPr>
        <w:rFonts w:hint="default"/>
        <w:lang w:val="en-US" w:eastAsia="en-US" w:bidi="ar-SA"/>
      </w:rPr>
    </w:lvl>
    <w:lvl w:ilvl="4" w:tplc="9440E46E">
      <w:numFmt w:val="bullet"/>
      <w:lvlText w:val="•"/>
      <w:lvlJc w:val="left"/>
      <w:pPr>
        <w:ind w:left="2117" w:hanging="216"/>
      </w:pPr>
      <w:rPr>
        <w:rFonts w:hint="default"/>
        <w:lang w:val="en-US" w:eastAsia="en-US" w:bidi="ar-SA"/>
      </w:rPr>
    </w:lvl>
    <w:lvl w:ilvl="5" w:tplc="EB3CF114">
      <w:numFmt w:val="bullet"/>
      <w:lvlText w:val="•"/>
      <w:lvlJc w:val="left"/>
      <w:pPr>
        <w:ind w:left="2566" w:hanging="216"/>
      </w:pPr>
      <w:rPr>
        <w:rFonts w:hint="default"/>
        <w:lang w:val="en-US" w:eastAsia="en-US" w:bidi="ar-SA"/>
      </w:rPr>
    </w:lvl>
    <w:lvl w:ilvl="6" w:tplc="17266F94">
      <w:numFmt w:val="bullet"/>
      <w:lvlText w:val="•"/>
      <w:lvlJc w:val="left"/>
      <w:pPr>
        <w:ind w:left="3015" w:hanging="216"/>
      </w:pPr>
      <w:rPr>
        <w:rFonts w:hint="default"/>
        <w:lang w:val="en-US" w:eastAsia="en-US" w:bidi="ar-SA"/>
      </w:rPr>
    </w:lvl>
    <w:lvl w:ilvl="7" w:tplc="1EF88204">
      <w:numFmt w:val="bullet"/>
      <w:lvlText w:val="•"/>
      <w:lvlJc w:val="left"/>
      <w:pPr>
        <w:ind w:left="3465" w:hanging="216"/>
      </w:pPr>
      <w:rPr>
        <w:rFonts w:hint="default"/>
        <w:lang w:val="en-US" w:eastAsia="en-US" w:bidi="ar-SA"/>
      </w:rPr>
    </w:lvl>
    <w:lvl w:ilvl="8" w:tplc="4370981C">
      <w:numFmt w:val="bullet"/>
      <w:lvlText w:val="•"/>
      <w:lvlJc w:val="left"/>
      <w:pPr>
        <w:ind w:left="3914" w:hanging="216"/>
      </w:pPr>
      <w:rPr>
        <w:rFonts w:hint="default"/>
        <w:lang w:val="en-US" w:eastAsia="en-US" w:bidi="ar-SA"/>
      </w:rPr>
    </w:lvl>
  </w:abstractNum>
  <w:abstractNum w:abstractNumId="14" w15:restartNumberingAfterBreak="0">
    <w:nsid w:val="32146F89"/>
    <w:multiLevelType w:val="hybridMultilevel"/>
    <w:tmpl w:val="62D2A032"/>
    <w:lvl w:ilvl="0" w:tplc="3A3EE794">
      <w:numFmt w:val="bullet"/>
      <w:lvlText w:val="•"/>
      <w:lvlJc w:val="left"/>
      <w:pPr>
        <w:ind w:left="424" w:hanging="214"/>
      </w:pPr>
      <w:rPr>
        <w:rFonts w:ascii="Arial" w:eastAsia="Arial" w:hAnsi="Arial" w:cs="Arial" w:hint="default"/>
        <w:b w:val="0"/>
        <w:bCs w:val="0"/>
        <w:i w:val="0"/>
        <w:iCs w:val="0"/>
        <w:w w:val="61"/>
        <w:sz w:val="22"/>
        <w:szCs w:val="22"/>
        <w:lang w:val="en-US" w:eastAsia="en-US" w:bidi="ar-SA"/>
      </w:rPr>
    </w:lvl>
    <w:lvl w:ilvl="1" w:tplc="A7D896E2">
      <w:numFmt w:val="bullet"/>
      <w:lvlText w:val="•"/>
      <w:lvlJc w:val="left"/>
      <w:pPr>
        <w:ind w:left="859" w:hanging="214"/>
      </w:pPr>
      <w:rPr>
        <w:rFonts w:hint="default"/>
        <w:lang w:val="en-US" w:eastAsia="en-US" w:bidi="ar-SA"/>
      </w:rPr>
    </w:lvl>
    <w:lvl w:ilvl="2" w:tplc="D8480352">
      <w:numFmt w:val="bullet"/>
      <w:lvlText w:val="•"/>
      <w:lvlJc w:val="left"/>
      <w:pPr>
        <w:ind w:left="1298" w:hanging="214"/>
      </w:pPr>
      <w:rPr>
        <w:rFonts w:hint="default"/>
        <w:lang w:val="en-US" w:eastAsia="en-US" w:bidi="ar-SA"/>
      </w:rPr>
    </w:lvl>
    <w:lvl w:ilvl="3" w:tplc="B7FE2CEA">
      <w:numFmt w:val="bullet"/>
      <w:lvlText w:val="•"/>
      <w:lvlJc w:val="left"/>
      <w:pPr>
        <w:ind w:left="1737" w:hanging="214"/>
      </w:pPr>
      <w:rPr>
        <w:rFonts w:hint="default"/>
        <w:lang w:val="en-US" w:eastAsia="en-US" w:bidi="ar-SA"/>
      </w:rPr>
    </w:lvl>
    <w:lvl w:ilvl="4" w:tplc="88442722">
      <w:numFmt w:val="bullet"/>
      <w:lvlText w:val="•"/>
      <w:lvlJc w:val="left"/>
      <w:pPr>
        <w:ind w:left="2177" w:hanging="214"/>
      </w:pPr>
      <w:rPr>
        <w:rFonts w:hint="default"/>
        <w:lang w:val="en-US" w:eastAsia="en-US" w:bidi="ar-SA"/>
      </w:rPr>
    </w:lvl>
    <w:lvl w:ilvl="5" w:tplc="9F10B830">
      <w:numFmt w:val="bullet"/>
      <w:lvlText w:val="•"/>
      <w:lvlJc w:val="left"/>
      <w:pPr>
        <w:ind w:left="2616" w:hanging="214"/>
      </w:pPr>
      <w:rPr>
        <w:rFonts w:hint="default"/>
        <w:lang w:val="en-US" w:eastAsia="en-US" w:bidi="ar-SA"/>
      </w:rPr>
    </w:lvl>
    <w:lvl w:ilvl="6" w:tplc="7C006C9E">
      <w:numFmt w:val="bullet"/>
      <w:lvlText w:val="•"/>
      <w:lvlJc w:val="left"/>
      <w:pPr>
        <w:ind w:left="3055" w:hanging="214"/>
      </w:pPr>
      <w:rPr>
        <w:rFonts w:hint="default"/>
        <w:lang w:val="en-US" w:eastAsia="en-US" w:bidi="ar-SA"/>
      </w:rPr>
    </w:lvl>
    <w:lvl w:ilvl="7" w:tplc="7054C3CE">
      <w:numFmt w:val="bullet"/>
      <w:lvlText w:val="•"/>
      <w:lvlJc w:val="left"/>
      <w:pPr>
        <w:ind w:left="3495" w:hanging="214"/>
      </w:pPr>
      <w:rPr>
        <w:rFonts w:hint="default"/>
        <w:lang w:val="en-US" w:eastAsia="en-US" w:bidi="ar-SA"/>
      </w:rPr>
    </w:lvl>
    <w:lvl w:ilvl="8" w:tplc="5E2882D6">
      <w:numFmt w:val="bullet"/>
      <w:lvlText w:val="•"/>
      <w:lvlJc w:val="left"/>
      <w:pPr>
        <w:ind w:left="3934" w:hanging="214"/>
      </w:pPr>
      <w:rPr>
        <w:rFonts w:hint="default"/>
        <w:lang w:val="en-US" w:eastAsia="en-US" w:bidi="ar-SA"/>
      </w:rPr>
    </w:lvl>
  </w:abstractNum>
  <w:abstractNum w:abstractNumId="15" w15:restartNumberingAfterBreak="0">
    <w:nsid w:val="383634B4"/>
    <w:multiLevelType w:val="hybridMultilevel"/>
    <w:tmpl w:val="4AAAEAA8"/>
    <w:lvl w:ilvl="0" w:tplc="B9AEBB8A">
      <w:numFmt w:val="bullet"/>
      <w:lvlText w:val="•"/>
      <w:lvlJc w:val="left"/>
      <w:pPr>
        <w:ind w:left="424" w:hanging="214"/>
      </w:pPr>
      <w:rPr>
        <w:rFonts w:ascii="Arial" w:eastAsia="Arial" w:hAnsi="Arial" w:cs="Arial" w:hint="default"/>
        <w:b w:val="0"/>
        <w:bCs w:val="0"/>
        <w:i w:val="0"/>
        <w:iCs w:val="0"/>
        <w:w w:val="61"/>
        <w:sz w:val="22"/>
        <w:szCs w:val="22"/>
        <w:lang w:val="en-US" w:eastAsia="en-US" w:bidi="ar-SA"/>
      </w:rPr>
    </w:lvl>
    <w:lvl w:ilvl="1" w:tplc="1772EFA0">
      <w:numFmt w:val="bullet"/>
      <w:lvlText w:val="•"/>
      <w:lvlJc w:val="left"/>
      <w:pPr>
        <w:ind w:left="859" w:hanging="214"/>
      </w:pPr>
      <w:rPr>
        <w:rFonts w:hint="default"/>
        <w:lang w:val="en-US" w:eastAsia="en-US" w:bidi="ar-SA"/>
      </w:rPr>
    </w:lvl>
    <w:lvl w:ilvl="2" w:tplc="70C807BC">
      <w:numFmt w:val="bullet"/>
      <w:lvlText w:val="•"/>
      <w:lvlJc w:val="left"/>
      <w:pPr>
        <w:ind w:left="1298" w:hanging="214"/>
      </w:pPr>
      <w:rPr>
        <w:rFonts w:hint="default"/>
        <w:lang w:val="en-US" w:eastAsia="en-US" w:bidi="ar-SA"/>
      </w:rPr>
    </w:lvl>
    <w:lvl w:ilvl="3" w:tplc="3506B5F8">
      <w:numFmt w:val="bullet"/>
      <w:lvlText w:val="•"/>
      <w:lvlJc w:val="left"/>
      <w:pPr>
        <w:ind w:left="1737" w:hanging="214"/>
      </w:pPr>
      <w:rPr>
        <w:rFonts w:hint="default"/>
        <w:lang w:val="en-US" w:eastAsia="en-US" w:bidi="ar-SA"/>
      </w:rPr>
    </w:lvl>
    <w:lvl w:ilvl="4" w:tplc="8648DB84">
      <w:numFmt w:val="bullet"/>
      <w:lvlText w:val="•"/>
      <w:lvlJc w:val="left"/>
      <w:pPr>
        <w:ind w:left="2177" w:hanging="214"/>
      </w:pPr>
      <w:rPr>
        <w:rFonts w:hint="default"/>
        <w:lang w:val="en-US" w:eastAsia="en-US" w:bidi="ar-SA"/>
      </w:rPr>
    </w:lvl>
    <w:lvl w:ilvl="5" w:tplc="F208AB42">
      <w:numFmt w:val="bullet"/>
      <w:lvlText w:val="•"/>
      <w:lvlJc w:val="left"/>
      <w:pPr>
        <w:ind w:left="2616" w:hanging="214"/>
      </w:pPr>
      <w:rPr>
        <w:rFonts w:hint="default"/>
        <w:lang w:val="en-US" w:eastAsia="en-US" w:bidi="ar-SA"/>
      </w:rPr>
    </w:lvl>
    <w:lvl w:ilvl="6" w:tplc="9A043B7A">
      <w:numFmt w:val="bullet"/>
      <w:lvlText w:val="•"/>
      <w:lvlJc w:val="left"/>
      <w:pPr>
        <w:ind w:left="3055" w:hanging="214"/>
      </w:pPr>
      <w:rPr>
        <w:rFonts w:hint="default"/>
        <w:lang w:val="en-US" w:eastAsia="en-US" w:bidi="ar-SA"/>
      </w:rPr>
    </w:lvl>
    <w:lvl w:ilvl="7" w:tplc="4B08E178">
      <w:numFmt w:val="bullet"/>
      <w:lvlText w:val="•"/>
      <w:lvlJc w:val="left"/>
      <w:pPr>
        <w:ind w:left="3495" w:hanging="214"/>
      </w:pPr>
      <w:rPr>
        <w:rFonts w:hint="default"/>
        <w:lang w:val="en-US" w:eastAsia="en-US" w:bidi="ar-SA"/>
      </w:rPr>
    </w:lvl>
    <w:lvl w:ilvl="8" w:tplc="70ACEF32">
      <w:numFmt w:val="bullet"/>
      <w:lvlText w:val="•"/>
      <w:lvlJc w:val="left"/>
      <w:pPr>
        <w:ind w:left="3934" w:hanging="214"/>
      </w:pPr>
      <w:rPr>
        <w:rFonts w:hint="default"/>
        <w:lang w:val="en-US" w:eastAsia="en-US" w:bidi="ar-SA"/>
      </w:rPr>
    </w:lvl>
  </w:abstractNum>
  <w:abstractNum w:abstractNumId="16" w15:restartNumberingAfterBreak="0">
    <w:nsid w:val="3AA4733E"/>
    <w:multiLevelType w:val="hybridMultilevel"/>
    <w:tmpl w:val="BC8E2BE8"/>
    <w:lvl w:ilvl="0" w:tplc="C694CF22">
      <w:numFmt w:val="bullet"/>
      <w:lvlText w:val="•"/>
      <w:lvlJc w:val="left"/>
      <w:pPr>
        <w:ind w:left="374" w:hanging="216"/>
      </w:pPr>
      <w:rPr>
        <w:rFonts w:ascii="Arial" w:eastAsia="Arial" w:hAnsi="Arial" w:cs="Arial" w:hint="default"/>
        <w:b w:val="0"/>
        <w:bCs w:val="0"/>
        <w:i w:val="0"/>
        <w:iCs w:val="0"/>
        <w:w w:val="61"/>
        <w:sz w:val="22"/>
        <w:szCs w:val="22"/>
        <w:lang w:val="en-US" w:eastAsia="en-US" w:bidi="ar-SA"/>
      </w:rPr>
    </w:lvl>
    <w:lvl w:ilvl="1" w:tplc="0A8ACCD0">
      <w:numFmt w:val="bullet"/>
      <w:lvlText w:val="•"/>
      <w:lvlJc w:val="left"/>
      <w:pPr>
        <w:ind w:left="823" w:hanging="216"/>
      </w:pPr>
      <w:rPr>
        <w:rFonts w:hint="default"/>
        <w:lang w:val="en-US" w:eastAsia="en-US" w:bidi="ar-SA"/>
      </w:rPr>
    </w:lvl>
    <w:lvl w:ilvl="2" w:tplc="F930718C">
      <w:numFmt w:val="bullet"/>
      <w:lvlText w:val="•"/>
      <w:lvlJc w:val="left"/>
      <w:pPr>
        <w:ind w:left="1266" w:hanging="216"/>
      </w:pPr>
      <w:rPr>
        <w:rFonts w:hint="default"/>
        <w:lang w:val="en-US" w:eastAsia="en-US" w:bidi="ar-SA"/>
      </w:rPr>
    </w:lvl>
    <w:lvl w:ilvl="3" w:tplc="84D66AA4">
      <w:numFmt w:val="bullet"/>
      <w:lvlText w:val="•"/>
      <w:lvlJc w:val="left"/>
      <w:pPr>
        <w:ind w:left="1709" w:hanging="216"/>
      </w:pPr>
      <w:rPr>
        <w:rFonts w:hint="default"/>
        <w:lang w:val="en-US" w:eastAsia="en-US" w:bidi="ar-SA"/>
      </w:rPr>
    </w:lvl>
    <w:lvl w:ilvl="4" w:tplc="B1C0A730">
      <w:numFmt w:val="bullet"/>
      <w:lvlText w:val="•"/>
      <w:lvlJc w:val="left"/>
      <w:pPr>
        <w:ind w:left="2153" w:hanging="216"/>
      </w:pPr>
      <w:rPr>
        <w:rFonts w:hint="default"/>
        <w:lang w:val="en-US" w:eastAsia="en-US" w:bidi="ar-SA"/>
      </w:rPr>
    </w:lvl>
    <w:lvl w:ilvl="5" w:tplc="67D6E6AA">
      <w:numFmt w:val="bullet"/>
      <w:lvlText w:val="•"/>
      <w:lvlJc w:val="left"/>
      <w:pPr>
        <w:ind w:left="2596" w:hanging="216"/>
      </w:pPr>
      <w:rPr>
        <w:rFonts w:hint="default"/>
        <w:lang w:val="en-US" w:eastAsia="en-US" w:bidi="ar-SA"/>
      </w:rPr>
    </w:lvl>
    <w:lvl w:ilvl="6" w:tplc="B33E0018">
      <w:numFmt w:val="bullet"/>
      <w:lvlText w:val="•"/>
      <w:lvlJc w:val="left"/>
      <w:pPr>
        <w:ind w:left="3039" w:hanging="216"/>
      </w:pPr>
      <w:rPr>
        <w:rFonts w:hint="default"/>
        <w:lang w:val="en-US" w:eastAsia="en-US" w:bidi="ar-SA"/>
      </w:rPr>
    </w:lvl>
    <w:lvl w:ilvl="7" w:tplc="D47406C0">
      <w:numFmt w:val="bullet"/>
      <w:lvlText w:val="•"/>
      <w:lvlJc w:val="left"/>
      <w:pPr>
        <w:ind w:left="3483" w:hanging="216"/>
      </w:pPr>
      <w:rPr>
        <w:rFonts w:hint="default"/>
        <w:lang w:val="en-US" w:eastAsia="en-US" w:bidi="ar-SA"/>
      </w:rPr>
    </w:lvl>
    <w:lvl w:ilvl="8" w:tplc="354E4738">
      <w:numFmt w:val="bullet"/>
      <w:lvlText w:val="•"/>
      <w:lvlJc w:val="left"/>
      <w:pPr>
        <w:ind w:left="3926" w:hanging="216"/>
      </w:pPr>
      <w:rPr>
        <w:rFonts w:hint="default"/>
        <w:lang w:val="en-US" w:eastAsia="en-US" w:bidi="ar-SA"/>
      </w:rPr>
    </w:lvl>
  </w:abstractNum>
  <w:abstractNum w:abstractNumId="17" w15:restartNumberingAfterBreak="0">
    <w:nsid w:val="41866F0A"/>
    <w:multiLevelType w:val="hybridMultilevel"/>
    <w:tmpl w:val="558C3DE0"/>
    <w:lvl w:ilvl="0" w:tplc="3FD664FC">
      <w:numFmt w:val="bullet"/>
      <w:lvlText w:val="•"/>
      <w:lvlJc w:val="left"/>
      <w:pPr>
        <w:ind w:left="373" w:hanging="221"/>
      </w:pPr>
      <w:rPr>
        <w:rFonts w:ascii="Arial" w:eastAsia="Arial" w:hAnsi="Arial" w:cs="Arial" w:hint="default"/>
        <w:w w:val="61"/>
        <w:lang w:val="en-US" w:eastAsia="en-US" w:bidi="ar-SA"/>
      </w:rPr>
    </w:lvl>
    <w:lvl w:ilvl="1" w:tplc="9BDAA318">
      <w:numFmt w:val="bullet"/>
      <w:lvlText w:val="•"/>
      <w:lvlJc w:val="left"/>
      <w:pPr>
        <w:ind w:left="567" w:hanging="221"/>
      </w:pPr>
      <w:rPr>
        <w:rFonts w:hint="default"/>
        <w:lang w:val="en-US" w:eastAsia="en-US" w:bidi="ar-SA"/>
      </w:rPr>
    </w:lvl>
    <w:lvl w:ilvl="2" w:tplc="4E1CE1AC">
      <w:numFmt w:val="bullet"/>
      <w:lvlText w:val="•"/>
      <w:lvlJc w:val="left"/>
      <w:pPr>
        <w:ind w:left="755" w:hanging="221"/>
      </w:pPr>
      <w:rPr>
        <w:rFonts w:hint="default"/>
        <w:lang w:val="en-US" w:eastAsia="en-US" w:bidi="ar-SA"/>
      </w:rPr>
    </w:lvl>
    <w:lvl w:ilvl="3" w:tplc="0AAA6930">
      <w:numFmt w:val="bullet"/>
      <w:lvlText w:val="•"/>
      <w:lvlJc w:val="left"/>
      <w:pPr>
        <w:ind w:left="943" w:hanging="221"/>
      </w:pPr>
      <w:rPr>
        <w:rFonts w:hint="default"/>
        <w:lang w:val="en-US" w:eastAsia="en-US" w:bidi="ar-SA"/>
      </w:rPr>
    </w:lvl>
    <w:lvl w:ilvl="4" w:tplc="F2E496C0">
      <w:numFmt w:val="bullet"/>
      <w:lvlText w:val="•"/>
      <w:lvlJc w:val="left"/>
      <w:pPr>
        <w:ind w:left="1131" w:hanging="221"/>
      </w:pPr>
      <w:rPr>
        <w:rFonts w:hint="default"/>
        <w:lang w:val="en-US" w:eastAsia="en-US" w:bidi="ar-SA"/>
      </w:rPr>
    </w:lvl>
    <w:lvl w:ilvl="5" w:tplc="B4BC003E">
      <w:numFmt w:val="bullet"/>
      <w:lvlText w:val="•"/>
      <w:lvlJc w:val="left"/>
      <w:pPr>
        <w:ind w:left="1319" w:hanging="221"/>
      </w:pPr>
      <w:rPr>
        <w:rFonts w:hint="default"/>
        <w:lang w:val="en-US" w:eastAsia="en-US" w:bidi="ar-SA"/>
      </w:rPr>
    </w:lvl>
    <w:lvl w:ilvl="6" w:tplc="92A4386C">
      <w:numFmt w:val="bullet"/>
      <w:lvlText w:val="•"/>
      <w:lvlJc w:val="left"/>
      <w:pPr>
        <w:ind w:left="1506" w:hanging="221"/>
      </w:pPr>
      <w:rPr>
        <w:rFonts w:hint="default"/>
        <w:lang w:val="en-US" w:eastAsia="en-US" w:bidi="ar-SA"/>
      </w:rPr>
    </w:lvl>
    <w:lvl w:ilvl="7" w:tplc="F322253C">
      <w:numFmt w:val="bullet"/>
      <w:lvlText w:val="•"/>
      <w:lvlJc w:val="left"/>
      <w:pPr>
        <w:ind w:left="1694" w:hanging="221"/>
      </w:pPr>
      <w:rPr>
        <w:rFonts w:hint="default"/>
        <w:lang w:val="en-US" w:eastAsia="en-US" w:bidi="ar-SA"/>
      </w:rPr>
    </w:lvl>
    <w:lvl w:ilvl="8" w:tplc="C57838A2">
      <w:numFmt w:val="bullet"/>
      <w:lvlText w:val="•"/>
      <w:lvlJc w:val="left"/>
      <w:pPr>
        <w:ind w:left="1882" w:hanging="221"/>
      </w:pPr>
      <w:rPr>
        <w:rFonts w:hint="default"/>
        <w:lang w:val="en-US" w:eastAsia="en-US" w:bidi="ar-SA"/>
      </w:rPr>
    </w:lvl>
  </w:abstractNum>
  <w:abstractNum w:abstractNumId="18" w15:restartNumberingAfterBreak="0">
    <w:nsid w:val="421A2BB1"/>
    <w:multiLevelType w:val="hybridMultilevel"/>
    <w:tmpl w:val="A0CE916C"/>
    <w:lvl w:ilvl="0" w:tplc="88ACA730">
      <w:numFmt w:val="bullet"/>
      <w:lvlText w:val="•"/>
      <w:lvlJc w:val="left"/>
      <w:pPr>
        <w:ind w:left="369" w:hanging="221"/>
      </w:pPr>
      <w:rPr>
        <w:rFonts w:ascii="Arial" w:eastAsia="Arial" w:hAnsi="Arial" w:cs="Arial" w:hint="default"/>
        <w:b w:val="0"/>
        <w:bCs w:val="0"/>
        <w:i w:val="0"/>
        <w:iCs w:val="0"/>
        <w:w w:val="61"/>
        <w:sz w:val="21"/>
        <w:szCs w:val="21"/>
        <w:lang w:val="en-US" w:eastAsia="en-US" w:bidi="ar-SA"/>
      </w:rPr>
    </w:lvl>
    <w:lvl w:ilvl="1" w:tplc="7938EAF4">
      <w:numFmt w:val="bullet"/>
      <w:lvlText w:val="•"/>
      <w:lvlJc w:val="left"/>
      <w:pPr>
        <w:ind w:left="549" w:hanging="221"/>
      </w:pPr>
      <w:rPr>
        <w:rFonts w:hint="default"/>
        <w:lang w:val="en-US" w:eastAsia="en-US" w:bidi="ar-SA"/>
      </w:rPr>
    </w:lvl>
    <w:lvl w:ilvl="2" w:tplc="35E60786">
      <w:numFmt w:val="bullet"/>
      <w:lvlText w:val="•"/>
      <w:lvlJc w:val="left"/>
      <w:pPr>
        <w:ind w:left="739" w:hanging="221"/>
      </w:pPr>
      <w:rPr>
        <w:rFonts w:hint="default"/>
        <w:lang w:val="en-US" w:eastAsia="en-US" w:bidi="ar-SA"/>
      </w:rPr>
    </w:lvl>
    <w:lvl w:ilvl="3" w:tplc="14D4806E">
      <w:numFmt w:val="bullet"/>
      <w:lvlText w:val="•"/>
      <w:lvlJc w:val="left"/>
      <w:pPr>
        <w:ind w:left="929" w:hanging="221"/>
      </w:pPr>
      <w:rPr>
        <w:rFonts w:hint="default"/>
        <w:lang w:val="en-US" w:eastAsia="en-US" w:bidi="ar-SA"/>
      </w:rPr>
    </w:lvl>
    <w:lvl w:ilvl="4" w:tplc="A416610A">
      <w:numFmt w:val="bullet"/>
      <w:lvlText w:val="•"/>
      <w:lvlJc w:val="left"/>
      <w:pPr>
        <w:ind w:left="1119" w:hanging="221"/>
      </w:pPr>
      <w:rPr>
        <w:rFonts w:hint="default"/>
        <w:lang w:val="en-US" w:eastAsia="en-US" w:bidi="ar-SA"/>
      </w:rPr>
    </w:lvl>
    <w:lvl w:ilvl="5" w:tplc="37CCF02C">
      <w:numFmt w:val="bullet"/>
      <w:lvlText w:val="•"/>
      <w:lvlJc w:val="left"/>
      <w:pPr>
        <w:ind w:left="1309" w:hanging="221"/>
      </w:pPr>
      <w:rPr>
        <w:rFonts w:hint="default"/>
        <w:lang w:val="en-US" w:eastAsia="en-US" w:bidi="ar-SA"/>
      </w:rPr>
    </w:lvl>
    <w:lvl w:ilvl="6" w:tplc="6B9EFF8C">
      <w:numFmt w:val="bullet"/>
      <w:lvlText w:val="•"/>
      <w:lvlJc w:val="left"/>
      <w:pPr>
        <w:ind w:left="1498" w:hanging="221"/>
      </w:pPr>
      <w:rPr>
        <w:rFonts w:hint="default"/>
        <w:lang w:val="en-US" w:eastAsia="en-US" w:bidi="ar-SA"/>
      </w:rPr>
    </w:lvl>
    <w:lvl w:ilvl="7" w:tplc="2CF86A3E">
      <w:numFmt w:val="bullet"/>
      <w:lvlText w:val="•"/>
      <w:lvlJc w:val="left"/>
      <w:pPr>
        <w:ind w:left="1688" w:hanging="221"/>
      </w:pPr>
      <w:rPr>
        <w:rFonts w:hint="default"/>
        <w:lang w:val="en-US" w:eastAsia="en-US" w:bidi="ar-SA"/>
      </w:rPr>
    </w:lvl>
    <w:lvl w:ilvl="8" w:tplc="5B706FA0">
      <w:numFmt w:val="bullet"/>
      <w:lvlText w:val="•"/>
      <w:lvlJc w:val="left"/>
      <w:pPr>
        <w:ind w:left="1878" w:hanging="221"/>
      </w:pPr>
      <w:rPr>
        <w:rFonts w:hint="default"/>
        <w:lang w:val="en-US" w:eastAsia="en-US" w:bidi="ar-SA"/>
      </w:rPr>
    </w:lvl>
  </w:abstractNum>
  <w:abstractNum w:abstractNumId="19" w15:restartNumberingAfterBreak="0">
    <w:nsid w:val="46C71415"/>
    <w:multiLevelType w:val="hybridMultilevel"/>
    <w:tmpl w:val="34AAD1BE"/>
    <w:lvl w:ilvl="0" w:tplc="E1727754">
      <w:numFmt w:val="bullet"/>
      <w:lvlText w:val="•"/>
      <w:lvlJc w:val="left"/>
      <w:pPr>
        <w:ind w:left="357" w:hanging="221"/>
      </w:pPr>
      <w:rPr>
        <w:rFonts w:ascii="Arial" w:eastAsia="Arial" w:hAnsi="Arial" w:cs="Arial" w:hint="default"/>
        <w:b w:val="0"/>
        <w:bCs w:val="0"/>
        <w:i w:val="0"/>
        <w:iCs w:val="0"/>
        <w:w w:val="61"/>
        <w:sz w:val="22"/>
        <w:szCs w:val="22"/>
        <w:lang w:val="en-US" w:eastAsia="en-US" w:bidi="ar-SA"/>
      </w:rPr>
    </w:lvl>
    <w:lvl w:ilvl="1" w:tplc="537416AA">
      <w:numFmt w:val="bullet"/>
      <w:lvlText w:val="•"/>
      <w:lvlJc w:val="left"/>
      <w:pPr>
        <w:ind w:left="549" w:hanging="221"/>
      </w:pPr>
      <w:rPr>
        <w:rFonts w:hint="default"/>
        <w:lang w:val="en-US" w:eastAsia="en-US" w:bidi="ar-SA"/>
      </w:rPr>
    </w:lvl>
    <w:lvl w:ilvl="2" w:tplc="E076B51E">
      <w:numFmt w:val="bullet"/>
      <w:lvlText w:val="•"/>
      <w:lvlJc w:val="left"/>
      <w:pPr>
        <w:ind w:left="739" w:hanging="221"/>
      </w:pPr>
      <w:rPr>
        <w:rFonts w:hint="default"/>
        <w:lang w:val="en-US" w:eastAsia="en-US" w:bidi="ar-SA"/>
      </w:rPr>
    </w:lvl>
    <w:lvl w:ilvl="3" w:tplc="B4C69F4A">
      <w:numFmt w:val="bullet"/>
      <w:lvlText w:val="•"/>
      <w:lvlJc w:val="left"/>
      <w:pPr>
        <w:ind w:left="929" w:hanging="221"/>
      </w:pPr>
      <w:rPr>
        <w:rFonts w:hint="default"/>
        <w:lang w:val="en-US" w:eastAsia="en-US" w:bidi="ar-SA"/>
      </w:rPr>
    </w:lvl>
    <w:lvl w:ilvl="4" w:tplc="482E8DC6">
      <w:numFmt w:val="bullet"/>
      <w:lvlText w:val="•"/>
      <w:lvlJc w:val="left"/>
      <w:pPr>
        <w:ind w:left="1119" w:hanging="221"/>
      </w:pPr>
      <w:rPr>
        <w:rFonts w:hint="default"/>
        <w:lang w:val="en-US" w:eastAsia="en-US" w:bidi="ar-SA"/>
      </w:rPr>
    </w:lvl>
    <w:lvl w:ilvl="5" w:tplc="6ED2D864">
      <w:numFmt w:val="bullet"/>
      <w:lvlText w:val="•"/>
      <w:lvlJc w:val="left"/>
      <w:pPr>
        <w:ind w:left="1309" w:hanging="221"/>
      </w:pPr>
      <w:rPr>
        <w:rFonts w:hint="default"/>
        <w:lang w:val="en-US" w:eastAsia="en-US" w:bidi="ar-SA"/>
      </w:rPr>
    </w:lvl>
    <w:lvl w:ilvl="6" w:tplc="0224583E">
      <w:numFmt w:val="bullet"/>
      <w:lvlText w:val="•"/>
      <w:lvlJc w:val="left"/>
      <w:pPr>
        <w:ind w:left="1498" w:hanging="221"/>
      </w:pPr>
      <w:rPr>
        <w:rFonts w:hint="default"/>
        <w:lang w:val="en-US" w:eastAsia="en-US" w:bidi="ar-SA"/>
      </w:rPr>
    </w:lvl>
    <w:lvl w:ilvl="7" w:tplc="A26A58D6">
      <w:numFmt w:val="bullet"/>
      <w:lvlText w:val="•"/>
      <w:lvlJc w:val="left"/>
      <w:pPr>
        <w:ind w:left="1688" w:hanging="221"/>
      </w:pPr>
      <w:rPr>
        <w:rFonts w:hint="default"/>
        <w:lang w:val="en-US" w:eastAsia="en-US" w:bidi="ar-SA"/>
      </w:rPr>
    </w:lvl>
    <w:lvl w:ilvl="8" w:tplc="83ACCD30">
      <w:numFmt w:val="bullet"/>
      <w:lvlText w:val="•"/>
      <w:lvlJc w:val="left"/>
      <w:pPr>
        <w:ind w:left="1878" w:hanging="221"/>
      </w:pPr>
      <w:rPr>
        <w:rFonts w:hint="default"/>
        <w:lang w:val="en-US" w:eastAsia="en-US" w:bidi="ar-SA"/>
      </w:rPr>
    </w:lvl>
  </w:abstractNum>
  <w:abstractNum w:abstractNumId="20" w15:restartNumberingAfterBreak="0">
    <w:nsid w:val="50C90126"/>
    <w:multiLevelType w:val="hybridMultilevel"/>
    <w:tmpl w:val="9A02DE1C"/>
    <w:lvl w:ilvl="0" w:tplc="93A6B86C">
      <w:numFmt w:val="bullet"/>
      <w:lvlText w:val="•"/>
      <w:lvlJc w:val="left"/>
      <w:pPr>
        <w:ind w:left="323" w:hanging="216"/>
      </w:pPr>
      <w:rPr>
        <w:rFonts w:ascii="Arial" w:eastAsia="Arial" w:hAnsi="Arial" w:cs="Arial" w:hint="default"/>
        <w:b w:val="0"/>
        <w:bCs w:val="0"/>
        <w:i w:val="0"/>
        <w:iCs w:val="0"/>
        <w:w w:val="61"/>
        <w:sz w:val="22"/>
        <w:szCs w:val="22"/>
        <w:lang w:val="en-US" w:eastAsia="en-US" w:bidi="ar-SA"/>
      </w:rPr>
    </w:lvl>
    <w:lvl w:ilvl="1" w:tplc="C130CF92">
      <w:numFmt w:val="bullet"/>
      <w:lvlText w:val="•"/>
      <w:lvlJc w:val="left"/>
      <w:pPr>
        <w:ind w:left="769" w:hanging="216"/>
      </w:pPr>
      <w:rPr>
        <w:rFonts w:hint="default"/>
        <w:lang w:val="en-US" w:eastAsia="en-US" w:bidi="ar-SA"/>
      </w:rPr>
    </w:lvl>
    <w:lvl w:ilvl="2" w:tplc="B79C59FA">
      <w:numFmt w:val="bullet"/>
      <w:lvlText w:val="•"/>
      <w:lvlJc w:val="left"/>
      <w:pPr>
        <w:ind w:left="1218" w:hanging="216"/>
      </w:pPr>
      <w:rPr>
        <w:rFonts w:hint="default"/>
        <w:lang w:val="en-US" w:eastAsia="en-US" w:bidi="ar-SA"/>
      </w:rPr>
    </w:lvl>
    <w:lvl w:ilvl="3" w:tplc="5F4C5EF6">
      <w:numFmt w:val="bullet"/>
      <w:lvlText w:val="•"/>
      <w:lvlJc w:val="left"/>
      <w:pPr>
        <w:ind w:left="1667" w:hanging="216"/>
      </w:pPr>
      <w:rPr>
        <w:rFonts w:hint="default"/>
        <w:lang w:val="en-US" w:eastAsia="en-US" w:bidi="ar-SA"/>
      </w:rPr>
    </w:lvl>
    <w:lvl w:ilvl="4" w:tplc="6B7267C2">
      <w:numFmt w:val="bullet"/>
      <w:lvlText w:val="•"/>
      <w:lvlJc w:val="left"/>
      <w:pPr>
        <w:ind w:left="2117" w:hanging="216"/>
      </w:pPr>
      <w:rPr>
        <w:rFonts w:hint="default"/>
        <w:lang w:val="en-US" w:eastAsia="en-US" w:bidi="ar-SA"/>
      </w:rPr>
    </w:lvl>
    <w:lvl w:ilvl="5" w:tplc="D3A62238">
      <w:numFmt w:val="bullet"/>
      <w:lvlText w:val="•"/>
      <w:lvlJc w:val="left"/>
      <w:pPr>
        <w:ind w:left="2566" w:hanging="216"/>
      </w:pPr>
      <w:rPr>
        <w:rFonts w:hint="default"/>
        <w:lang w:val="en-US" w:eastAsia="en-US" w:bidi="ar-SA"/>
      </w:rPr>
    </w:lvl>
    <w:lvl w:ilvl="6" w:tplc="08560E86">
      <w:numFmt w:val="bullet"/>
      <w:lvlText w:val="•"/>
      <w:lvlJc w:val="left"/>
      <w:pPr>
        <w:ind w:left="3015" w:hanging="216"/>
      </w:pPr>
      <w:rPr>
        <w:rFonts w:hint="default"/>
        <w:lang w:val="en-US" w:eastAsia="en-US" w:bidi="ar-SA"/>
      </w:rPr>
    </w:lvl>
    <w:lvl w:ilvl="7" w:tplc="9EB405F0">
      <w:numFmt w:val="bullet"/>
      <w:lvlText w:val="•"/>
      <w:lvlJc w:val="left"/>
      <w:pPr>
        <w:ind w:left="3465" w:hanging="216"/>
      </w:pPr>
      <w:rPr>
        <w:rFonts w:hint="default"/>
        <w:lang w:val="en-US" w:eastAsia="en-US" w:bidi="ar-SA"/>
      </w:rPr>
    </w:lvl>
    <w:lvl w:ilvl="8" w:tplc="224E579C">
      <w:numFmt w:val="bullet"/>
      <w:lvlText w:val="•"/>
      <w:lvlJc w:val="left"/>
      <w:pPr>
        <w:ind w:left="3914" w:hanging="216"/>
      </w:pPr>
      <w:rPr>
        <w:rFonts w:hint="default"/>
        <w:lang w:val="en-US" w:eastAsia="en-US" w:bidi="ar-SA"/>
      </w:rPr>
    </w:lvl>
  </w:abstractNum>
  <w:abstractNum w:abstractNumId="21" w15:restartNumberingAfterBreak="0">
    <w:nsid w:val="5328770A"/>
    <w:multiLevelType w:val="hybridMultilevel"/>
    <w:tmpl w:val="0B54E6BA"/>
    <w:lvl w:ilvl="0" w:tplc="01E2ADC8">
      <w:numFmt w:val="bullet"/>
      <w:lvlText w:val="•"/>
      <w:lvlJc w:val="left"/>
      <w:pPr>
        <w:ind w:left="357" w:hanging="221"/>
      </w:pPr>
      <w:rPr>
        <w:rFonts w:ascii="Arial" w:eastAsia="Arial" w:hAnsi="Arial" w:cs="Arial" w:hint="default"/>
        <w:b w:val="0"/>
        <w:bCs w:val="0"/>
        <w:i w:val="0"/>
        <w:iCs w:val="0"/>
        <w:w w:val="61"/>
        <w:sz w:val="22"/>
        <w:szCs w:val="22"/>
        <w:lang w:val="en-US" w:eastAsia="en-US" w:bidi="ar-SA"/>
      </w:rPr>
    </w:lvl>
    <w:lvl w:ilvl="1" w:tplc="825A5EE6">
      <w:numFmt w:val="bullet"/>
      <w:lvlText w:val="•"/>
      <w:lvlJc w:val="left"/>
      <w:pPr>
        <w:ind w:left="549" w:hanging="221"/>
      </w:pPr>
      <w:rPr>
        <w:rFonts w:hint="default"/>
        <w:lang w:val="en-US" w:eastAsia="en-US" w:bidi="ar-SA"/>
      </w:rPr>
    </w:lvl>
    <w:lvl w:ilvl="2" w:tplc="F222A322">
      <w:numFmt w:val="bullet"/>
      <w:lvlText w:val="•"/>
      <w:lvlJc w:val="left"/>
      <w:pPr>
        <w:ind w:left="739" w:hanging="221"/>
      </w:pPr>
      <w:rPr>
        <w:rFonts w:hint="default"/>
        <w:lang w:val="en-US" w:eastAsia="en-US" w:bidi="ar-SA"/>
      </w:rPr>
    </w:lvl>
    <w:lvl w:ilvl="3" w:tplc="C7103726">
      <w:numFmt w:val="bullet"/>
      <w:lvlText w:val="•"/>
      <w:lvlJc w:val="left"/>
      <w:pPr>
        <w:ind w:left="929" w:hanging="221"/>
      </w:pPr>
      <w:rPr>
        <w:rFonts w:hint="default"/>
        <w:lang w:val="en-US" w:eastAsia="en-US" w:bidi="ar-SA"/>
      </w:rPr>
    </w:lvl>
    <w:lvl w:ilvl="4" w:tplc="018A4720">
      <w:numFmt w:val="bullet"/>
      <w:lvlText w:val="•"/>
      <w:lvlJc w:val="left"/>
      <w:pPr>
        <w:ind w:left="1119" w:hanging="221"/>
      </w:pPr>
      <w:rPr>
        <w:rFonts w:hint="default"/>
        <w:lang w:val="en-US" w:eastAsia="en-US" w:bidi="ar-SA"/>
      </w:rPr>
    </w:lvl>
    <w:lvl w:ilvl="5" w:tplc="21528B08">
      <w:numFmt w:val="bullet"/>
      <w:lvlText w:val="•"/>
      <w:lvlJc w:val="left"/>
      <w:pPr>
        <w:ind w:left="1309" w:hanging="221"/>
      </w:pPr>
      <w:rPr>
        <w:rFonts w:hint="default"/>
        <w:lang w:val="en-US" w:eastAsia="en-US" w:bidi="ar-SA"/>
      </w:rPr>
    </w:lvl>
    <w:lvl w:ilvl="6" w:tplc="48DA21DE">
      <w:numFmt w:val="bullet"/>
      <w:lvlText w:val="•"/>
      <w:lvlJc w:val="left"/>
      <w:pPr>
        <w:ind w:left="1498" w:hanging="221"/>
      </w:pPr>
      <w:rPr>
        <w:rFonts w:hint="default"/>
        <w:lang w:val="en-US" w:eastAsia="en-US" w:bidi="ar-SA"/>
      </w:rPr>
    </w:lvl>
    <w:lvl w:ilvl="7" w:tplc="991A0F14">
      <w:numFmt w:val="bullet"/>
      <w:lvlText w:val="•"/>
      <w:lvlJc w:val="left"/>
      <w:pPr>
        <w:ind w:left="1688" w:hanging="221"/>
      </w:pPr>
      <w:rPr>
        <w:rFonts w:hint="default"/>
        <w:lang w:val="en-US" w:eastAsia="en-US" w:bidi="ar-SA"/>
      </w:rPr>
    </w:lvl>
    <w:lvl w:ilvl="8" w:tplc="F22E8DAC">
      <w:numFmt w:val="bullet"/>
      <w:lvlText w:val="•"/>
      <w:lvlJc w:val="left"/>
      <w:pPr>
        <w:ind w:left="1878" w:hanging="221"/>
      </w:pPr>
      <w:rPr>
        <w:rFonts w:hint="default"/>
        <w:lang w:val="en-US" w:eastAsia="en-US" w:bidi="ar-SA"/>
      </w:rPr>
    </w:lvl>
  </w:abstractNum>
  <w:abstractNum w:abstractNumId="22" w15:restartNumberingAfterBreak="0">
    <w:nsid w:val="57B04036"/>
    <w:multiLevelType w:val="hybridMultilevel"/>
    <w:tmpl w:val="1E7494D6"/>
    <w:lvl w:ilvl="0" w:tplc="6A08313E">
      <w:numFmt w:val="bullet"/>
      <w:lvlText w:val="•"/>
      <w:lvlJc w:val="left"/>
      <w:pPr>
        <w:ind w:left="369" w:hanging="221"/>
      </w:pPr>
      <w:rPr>
        <w:rFonts w:ascii="Arial" w:eastAsia="Arial" w:hAnsi="Arial" w:cs="Arial" w:hint="default"/>
        <w:b w:val="0"/>
        <w:bCs w:val="0"/>
        <w:i w:val="0"/>
        <w:iCs w:val="0"/>
        <w:w w:val="61"/>
        <w:sz w:val="22"/>
        <w:szCs w:val="22"/>
        <w:lang w:val="en-US" w:eastAsia="en-US" w:bidi="ar-SA"/>
      </w:rPr>
    </w:lvl>
    <w:lvl w:ilvl="1" w:tplc="9ED007FE">
      <w:numFmt w:val="bullet"/>
      <w:lvlText w:val="•"/>
      <w:lvlJc w:val="left"/>
      <w:pPr>
        <w:ind w:left="549" w:hanging="221"/>
      </w:pPr>
      <w:rPr>
        <w:rFonts w:hint="default"/>
        <w:lang w:val="en-US" w:eastAsia="en-US" w:bidi="ar-SA"/>
      </w:rPr>
    </w:lvl>
    <w:lvl w:ilvl="2" w:tplc="1DE413D4">
      <w:numFmt w:val="bullet"/>
      <w:lvlText w:val="•"/>
      <w:lvlJc w:val="left"/>
      <w:pPr>
        <w:ind w:left="739" w:hanging="221"/>
      </w:pPr>
      <w:rPr>
        <w:rFonts w:hint="default"/>
        <w:lang w:val="en-US" w:eastAsia="en-US" w:bidi="ar-SA"/>
      </w:rPr>
    </w:lvl>
    <w:lvl w:ilvl="3" w:tplc="0096E392">
      <w:numFmt w:val="bullet"/>
      <w:lvlText w:val="•"/>
      <w:lvlJc w:val="left"/>
      <w:pPr>
        <w:ind w:left="929" w:hanging="221"/>
      </w:pPr>
      <w:rPr>
        <w:rFonts w:hint="default"/>
        <w:lang w:val="en-US" w:eastAsia="en-US" w:bidi="ar-SA"/>
      </w:rPr>
    </w:lvl>
    <w:lvl w:ilvl="4" w:tplc="D7BABDAC">
      <w:numFmt w:val="bullet"/>
      <w:lvlText w:val="•"/>
      <w:lvlJc w:val="left"/>
      <w:pPr>
        <w:ind w:left="1119" w:hanging="221"/>
      </w:pPr>
      <w:rPr>
        <w:rFonts w:hint="default"/>
        <w:lang w:val="en-US" w:eastAsia="en-US" w:bidi="ar-SA"/>
      </w:rPr>
    </w:lvl>
    <w:lvl w:ilvl="5" w:tplc="F02A44CC">
      <w:numFmt w:val="bullet"/>
      <w:lvlText w:val="•"/>
      <w:lvlJc w:val="left"/>
      <w:pPr>
        <w:ind w:left="1309" w:hanging="221"/>
      </w:pPr>
      <w:rPr>
        <w:rFonts w:hint="default"/>
        <w:lang w:val="en-US" w:eastAsia="en-US" w:bidi="ar-SA"/>
      </w:rPr>
    </w:lvl>
    <w:lvl w:ilvl="6" w:tplc="D7DE0466">
      <w:numFmt w:val="bullet"/>
      <w:lvlText w:val="•"/>
      <w:lvlJc w:val="left"/>
      <w:pPr>
        <w:ind w:left="1498" w:hanging="221"/>
      </w:pPr>
      <w:rPr>
        <w:rFonts w:hint="default"/>
        <w:lang w:val="en-US" w:eastAsia="en-US" w:bidi="ar-SA"/>
      </w:rPr>
    </w:lvl>
    <w:lvl w:ilvl="7" w:tplc="2C702ED0">
      <w:numFmt w:val="bullet"/>
      <w:lvlText w:val="•"/>
      <w:lvlJc w:val="left"/>
      <w:pPr>
        <w:ind w:left="1688" w:hanging="221"/>
      </w:pPr>
      <w:rPr>
        <w:rFonts w:hint="default"/>
        <w:lang w:val="en-US" w:eastAsia="en-US" w:bidi="ar-SA"/>
      </w:rPr>
    </w:lvl>
    <w:lvl w:ilvl="8" w:tplc="602604D8">
      <w:numFmt w:val="bullet"/>
      <w:lvlText w:val="•"/>
      <w:lvlJc w:val="left"/>
      <w:pPr>
        <w:ind w:left="1878" w:hanging="221"/>
      </w:pPr>
      <w:rPr>
        <w:rFonts w:hint="default"/>
        <w:lang w:val="en-US" w:eastAsia="en-US" w:bidi="ar-SA"/>
      </w:rPr>
    </w:lvl>
  </w:abstractNum>
  <w:abstractNum w:abstractNumId="23" w15:restartNumberingAfterBreak="0">
    <w:nsid w:val="6242467A"/>
    <w:multiLevelType w:val="hybridMultilevel"/>
    <w:tmpl w:val="DB90B99E"/>
    <w:lvl w:ilvl="0" w:tplc="7B0E53BA">
      <w:numFmt w:val="bullet"/>
      <w:lvlText w:val="•"/>
      <w:lvlJc w:val="left"/>
      <w:pPr>
        <w:ind w:left="374" w:hanging="216"/>
      </w:pPr>
      <w:rPr>
        <w:rFonts w:ascii="Arial" w:eastAsia="Arial" w:hAnsi="Arial" w:cs="Arial" w:hint="default"/>
        <w:b w:val="0"/>
        <w:bCs w:val="0"/>
        <w:i w:val="0"/>
        <w:iCs w:val="0"/>
        <w:w w:val="61"/>
        <w:sz w:val="22"/>
        <w:szCs w:val="22"/>
        <w:lang w:val="en-US" w:eastAsia="en-US" w:bidi="ar-SA"/>
      </w:rPr>
    </w:lvl>
    <w:lvl w:ilvl="1" w:tplc="76CCCD24">
      <w:numFmt w:val="bullet"/>
      <w:lvlText w:val="•"/>
      <w:lvlJc w:val="left"/>
      <w:pPr>
        <w:ind w:left="823" w:hanging="216"/>
      </w:pPr>
      <w:rPr>
        <w:rFonts w:hint="default"/>
        <w:lang w:val="en-US" w:eastAsia="en-US" w:bidi="ar-SA"/>
      </w:rPr>
    </w:lvl>
    <w:lvl w:ilvl="2" w:tplc="8D8826AE">
      <w:numFmt w:val="bullet"/>
      <w:lvlText w:val="•"/>
      <w:lvlJc w:val="left"/>
      <w:pPr>
        <w:ind w:left="1266" w:hanging="216"/>
      </w:pPr>
      <w:rPr>
        <w:rFonts w:hint="default"/>
        <w:lang w:val="en-US" w:eastAsia="en-US" w:bidi="ar-SA"/>
      </w:rPr>
    </w:lvl>
    <w:lvl w:ilvl="3" w:tplc="53D813A0">
      <w:numFmt w:val="bullet"/>
      <w:lvlText w:val="•"/>
      <w:lvlJc w:val="left"/>
      <w:pPr>
        <w:ind w:left="1709" w:hanging="216"/>
      </w:pPr>
      <w:rPr>
        <w:rFonts w:hint="default"/>
        <w:lang w:val="en-US" w:eastAsia="en-US" w:bidi="ar-SA"/>
      </w:rPr>
    </w:lvl>
    <w:lvl w:ilvl="4" w:tplc="33A23640">
      <w:numFmt w:val="bullet"/>
      <w:lvlText w:val="•"/>
      <w:lvlJc w:val="left"/>
      <w:pPr>
        <w:ind w:left="2153" w:hanging="216"/>
      </w:pPr>
      <w:rPr>
        <w:rFonts w:hint="default"/>
        <w:lang w:val="en-US" w:eastAsia="en-US" w:bidi="ar-SA"/>
      </w:rPr>
    </w:lvl>
    <w:lvl w:ilvl="5" w:tplc="7F7A073E">
      <w:numFmt w:val="bullet"/>
      <w:lvlText w:val="•"/>
      <w:lvlJc w:val="left"/>
      <w:pPr>
        <w:ind w:left="2596" w:hanging="216"/>
      </w:pPr>
      <w:rPr>
        <w:rFonts w:hint="default"/>
        <w:lang w:val="en-US" w:eastAsia="en-US" w:bidi="ar-SA"/>
      </w:rPr>
    </w:lvl>
    <w:lvl w:ilvl="6" w:tplc="2AF44CB8">
      <w:numFmt w:val="bullet"/>
      <w:lvlText w:val="•"/>
      <w:lvlJc w:val="left"/>
      <w:pPr>
        <w:ind w:left="3039" w:hanging="216"/>
      </w:pPr>
      <w:rPr>
        <w:rFonts w:hint="default"/>
        <w:lang w:val="en-US" w:eastAsia="en-US" w:bidi="ar-SA"/>
      </w:rPr>
    </w:lvl>
    <w:lvl w:ilvl="7" w:tplc="A5924D18">
      <w:numFmt w:val="bullet"/>
      <w:lvlText w:val="•"/>
      <w:lvlJc w:val="left"/>
      <w:pPr>
        <w:ind w:left="3483" w:hanging="216"/>
      </w:pPr>
      <w:rPr>
        <w:rFonts w:hint="default"/>
        <w:lang w:val="en-US" w:eastAsia="en-US" w:bidi="ar-SA"/>
      </w:rPr>
    </w:lvl>
    <w:lvl w:ilvl="8" w:tplc="E4D8EB00">
      <w:numFmt w:val="bullet"/>
      <w:lvlText w:val="•"/>
      <w:lvlJc w:val="left"/>
      <w:pPr>
        <w:ind w:left="3926" w:hanging="216"/>
      </w:pPr>
      <w:rPr>
        <w:rFonts w:hint="default"/>
        <w:lang w:val="en-US" w:eastAsia="en-US" w:bidi="ar-SA"/>
      </w:rPr>
    </w:lvl>
  </w:abstractNum>
  <w:abstractNum w:abstractNumId="24" w15:restartNumberingAfterBreak="0">
    <w:nsid w:val="64FC5E05"/>
    <w:multiLevelType w:val="hybridMultilevel"/>
    <w:tmpl w:val="59B28230"/>
    <w:lvl w:ilvl="0" w:tplc="F4921468">
      <w:numFmt w:val="bullet"/>
      <w:lvlText w:val="•"/>
      <w:lvlJc w:val="left"/>
      <w:pPr>
        <w:ind w:left="323" w:hanging="216"/>
      </w:pPr>
      <w:rPr>
        <w:rFonts w:ascii="Arial" w:eastAsia="Arial" w:hAnsi="Arial" w:cs="Arial" w:hint="default"/>
        <w:w w:val="61"/>
        <w:lang w:val="en-US" w:eastAsia="en-US" w:bidi="ar-SA"/>
      </w:rPr>
    </w:lvl>
    <w:lvl w:ilvl="1" w:tplc="3E080A0E">
      <w:numFmt w:val="bullet"/>
      <w:lvlText w:val="•"/>
      <w:lvlJc w:val="left"/>
      <w:pPr>
        <w:ind w:left="769" w:hanging="216"/>
      </w:pPr>
      <w:rPr>
        <w:rFonts w:hint="default"/>
        <w:lang w:val="en-US" w:eastAsia="en-US" w:bidi="ar-SA"/>
      </w:rPr>
    </w:lvl>
    <w:lvl w:ilvl="2" w:tplc="F5067D9C">
      <w:numFmt w:val="bullet"/>
      <w:lvlText w:val="•"/>
      <w:lvlJc w:val="left"/>
      <w:pPr>
        <w:ind w:left="1218" w:hanging="216"/>
      </w:pPr>
      <w:rPr>
        <w:rFonts w:hint="default"/>
        <w:lang w:val="en-US" w:eastAsia="en-US" w:bidi="ar-SA"/>
      </w:rPr>
    </w:lvl>
    <w:lvl w:ilvl="3" w:tplc="5E4C0018">
      <w:numFmt w:val="bullet"/>
      <w:lvlText w:val="•"/>
      <w:lvlJc w:val="left"/>
      <w:pPr>
        <w:ind w:left="1667" w:hanging="216"/>
      </w:pPr>
      <w:rPr>
        <w:rFonts w:hint="default"/>
        <w:lang w:val="en-US" w:eastAsia="en-US" w:bidi="ar-SA"/>
      </w:rPr>
    </w:lvl>
    <w:lvl w:ilvl="4" w:tplc="E97273CE">
      <w:numFmt w:val="bullet"/>
      <w:lvlText w:val="•"/>
      <w:lvlJc w:val="left"/>
      <w:pPr>
        <w:ind w:left="2117" w:hanging="216"/>
      </w:pPr>
      <w:rPr>
        <w:rFonts w:hint="default"/>
        <w:lang w:val="en-US" w:eastAsia="en-US" w:bidi="ar-SA"/>
      </w:rPr>
    </w:lvl>
    <w:lvl w:ilvl="5" w:tplc="3954AED6">
      <w:numFmt w:val="bullet"/>
      <w:lvlText w:val="•"/>
      <w:lvlJc w:val="left"/>
      <w:pPr>
        <w:ind w:left="2566" w:hanging="216"/>
      </w:pPr>
      <w:rPr>
        <w:rFonts w:hint="default"/>
        <w:lang w:val="en-US" w:eastAsia="en-US" w:bidi="ar-SA"/>
      </w:rPr>
    </w:lvl>
    <w:lvl w:ilvl="6" w:tplc="F490BB9C">
      <w:numFmt w:val="bullet"/>
      <w:lvlText w:val="•"/>
      <w:lvlJc w:val="left"/>
      <w:pPr>
        <w:ind w:left="3015" w:hanging="216"/>
      </w:pPr>
      <w:rPr>
        <w:rFonts w:hint="default"/>
        <w:lang w:val="en-US" w:eastAsia="en-US" w:bidi="ar-SA"/>
      </w:rPr>
    </w:lvl>
    <w:lvl w:ilvl="7" w:tplc="CAEC5F22">
      <w:numFmt w:val="bullet"/>
      <w:lvlText w:val="•"/>
      <w:lvlJc w:val="left"/>
      <w:pPr>
        <w:ind w:left="3465" w:hanging="216"/>
      </w:pPr>
      <w:rPr>
        <w:rFonts w:hint="default"/>
        <w:lang w:val="en-US" w:eastAsia="en-US" w:bidi="ar-SA"/>
      </w:rPr>
    </w:lvl>
    <w:lvl w:ilvl="8" w:tplc="F4B44506">
      <w:numFmt w:val="bullet"/>
      <w:lvlText w:val="•"/>
      <w:lvlJc w:val="left"/>
      <w:pPr>
        <w:ind w:left="3914" w:hanging="216"/>
      </w:pPr>
      <w:rPr>
        <w:rFonts w:hint="default"/>
        <w:lang w:val="en-US" w:eastAsia="en-US" w:bidi="ar-SA"/>
      </w:rPr>
    </w:lvl>
  </w:abstractNum>
  <w:abstractNum w:abstractNumId="25" w15:restartNumberingAfterBreak="0">
    <w:nsid w:val="688045BA"/>
    <w:multiLevelType w:val="hybridMultilevel"/>
    <w:tmpl w:val="45B80F7C"/>
    <w:lvl w:ilvl="0" w:tplc="5806507E">
      <w:numFmt w:val="bullet"/>
      <w:lvlText w:val="•"/>
      <w:lvlJc w:val="left"/>
      <w:pPr>
        <w:ind w:left="282" w:hanging="216"/>
      </w:pPr>
      <w:rPr>
        <w:rFonts w:ascii="Arial" w:eastAsia="Arial" w:hAnsi="Arial" w:cs="Arial" w:hint="default"/>
        <w:b w:val="0"/>
        <w:bCs w:val="0"/>
        <w:i w:val="0"/>
        <w:iCs w:val="0"/>
        <w:w w:val="61"/>
        <w:sz w:val="22"/>
        <w:szCs w:val="22"/>
        <w:lang w:val="en-US" w:eastAsia="en-US" w:bidi="ar-SA"/>
      </w:rPr>
    </w:lvl>
    <w:lvl w:ilvl="1" w:tplc="458EB126">
      <w:numFmt w:val="bullet"/>
      <w:lvlText w:val="•"/>
      <w:lvlJc w:val="left"/>
      <w:pPr>
        <w:ind w:left="477" w:hanging="216"/>
      </w:pPr>
      <w:rPr>
        <w:rFonts w:hint="default"/>
        <w:lang w:val="en-US" w:eastAsia="en-US" w:bidi="ar-SA"/>
      </w:rPr>
    </w:lvl>
    <w:lvl w:ilvl="2" w:tplc="8D9E562E">
      <w:numFmt w:val="bullet"/>
      <w:lvlText w:val="•"/>
      <w:lvlJc w:val="left"/>
      <w:pPr>
        <w:ind w:left="675" w:hanging="216"/>
      </w:pPr>
      <w:rPr>
        <w:rFonts w:hint="default"/>
        <w:lang w:val="en-US" w:eastAsia="en-US" w:bidi="ar-SA"/>
      </w:rPr>
    </w:lvl>
    <w:lvl w:ilvl="3" w:tplc="936074BC">
      <w:numFmt w:val="bullet"/>
      <w:lvlText w:val="•"/>
      <w:lvlJc w:val="left"/>
      <w:pPr>
        <w:ind w:left="873" w:hanging="216"/>
      </w:pPr>
      <w:rPr>
        <w:rFonts w:hint="default"/>
        <w:lang w:val="en-US" w:eastAsia="en-US" w:bidi="ar-SA"/>
      </w:rPr>
    </w:lvl>
    <w:lvl w:ilvl="4" w:tplc="C3CCFDB0">
      <w:numFmt w:val="bullet"/>
      <w:lvlText w:val="•"/>
      <w:lvlJc w:val="left"/>
      <w:pPr>
        <w:ind w:left="1071" w:hanging="216"/>
      </w:pPr>
      <w:rPr>
        <w:rFonts w:hint="default"/>
        <w:lang w:val="en-US" w:eastAsia="en-US" w:bidi="ar-SA"/>
      </w:rPr>
    </w:lvl>
    <w:lvl w:ilvl="5" w:tplc="F348A9F4">
      <w:numFmt w:val="bullet"/>
      <w:lvlText w:val="•"/>
      <w:lvlJc w:val="left"/>
      <w:pPr>
        <w:ind w:left="1269" w:hanging="216"/>
      </w:pPr>
      <w:rPr>
        <w:rFonts w:hint="default"/>
        <w:lang w:val="en-US" w:eastAsia="en-US" w:bidi="ar-SA"/>
      </w:rPr>
    </w:lvl>
    <w:lvl w:ilvl="6" w:tplc="602A82BA">
      <w:numFmt w:val="bullet"/>
      <w:lvlText w:val="•"/>
      <w:lvlJc w:val="left"/>
      <w:pPr>
        <w:ind w:left="1466" w:hanging="216"/>
      </w:pPr>
      <w:rPr>
        <w:rFonts w:hint="default"/>
        <w:lang w:val="en-US" w:eastAsia="en-US" w:bidi="ar-SA"/>
      </w:rPr>
    </w:lvl>
    <w:lvl w:ilvl="7" w:tplc="BDA60F06">
      <w:numFmt w:val="bullet"/>
      <w:lvlText w:val="•"/>
      <w:lvlJc w:val="left"/>
      <w:pPr>
        <w:ind w:left="1664" w:hanging="216"/>
      </w:pPr>
      <w:rPr>
        <w:rFonts w:hint="default"/>
        <w:lang w:val="en-US" w:eastAsia="en-US" w:bidi="ar-SA"/>
      </w:rPr>
    </w:lvl>
    <w:lvl w:ilvl="8" w:tplc="C7B86854">
      <w:numFmt w:val="bullet"/>
      <w:lvlText w:val="•"/>
      <w:lvlJc w:val="left"/>
      <w:pPr>
        <w:ind w:left="1862" w:hanging="216"/>
      </w:pPr>
      <w:rPr>
        <w:rFonts w:hint="default"/>
        <w:lang w:val="en-US" w:eastAsia="en-US" w:bidi="ar-SA"/>
      </w:rPr>
    </w:lvl>
  </w:abstractNum>
  <w:abstractNum w:abstractNumId="26" w15:restartNumberingAfterBreak="0">
    <w:nsid w:val="74FA692F"/>
    <w:multiLevelType w:val="hybridMultilevel"/>
    <w:tmpl w:val="F7A04AFA"/>
    <w:lvl w:ilvl="0" w:tplc="C108EAB2">
      <w:numFmt w:val="bullet"/>
      <w:lvlText w:val="•"/>
      <w:lvlJc w:val="left"/>
      <w:pPr>
        <w:ind w:left="282" w:hanging="216"/>
      </w:pPr>
      <w:rPr>
        <w:rFonts w:ascii="Arial" w:eastAsia="Arial" w:hAnsi="Arial" w:cs="Arial" w:hint="default"/>
        <w:b w:val="0"/>
        <w:bCs w:val="0"/>
        <w:i w:val="0"/>
        <w:iCs w:val="0"/>
        <w:w w:val="61"/>
        <w:sz w:val="22"/>
        <w:szCs w:val="22"/>
        <w:lang w:val="en-US" w:eastAsia="en-US" w:bidi="ar-SA"/>
      </w:rPr>
    </w:lvl>
    <w:lvl w:ilvl="1" w:tplc="498E435A">
      <w:numFmt w:val="bullet"/>
      <w:lvlText w:val="•"/>
      <w:lvlJc w:val="left"/>
      <w:pPr>
        <w:ind w:left="477" w:hanging="216"/>
      </w:pPr>
      <w:rPr>
        <w:rFonts w:hint="default"/>
        <w:lang w:val="en-US" w:eastAsia="en-US" w:bidi="ar-SA"/>
      </w:rPr>
    </w:lvl>
    <w:lvl w:ilvl="2" w:tplc="241A65D8">
      <w:numFmt w:val="bullet"/>
      <w:lvlText w:val="•"/>
      <w:lvlJc w:val="left"/>
      <w:pPr>
        <w:ind w:left="675" w:hanging="216"/>
      </w:pPr>
      <w:rPr>
        <w:rFonts w:hint="default"/>
        <w:lang w:val="en-US" w:eastAsia="en-US" w:bidi="ar-SA"/>
      </w:rPr>
    </w:lvl>
    <w:lvl w:ilvl="3" w:tplc="AC606BDE">
      <w:numFmt w:val="bullet"/>
      <w:lvlText w:val="•"/>
      <w:lvlJc w:val="left"/>
      <w:pPr>
        <w:ind w:left="873" w:hanging="216"/>
      </w:pPr>
      <w:rPr>
        <w:rFonts w:hint="default"/>
        <w:lang w:val="en-US" w:eastAsia="en-US" w:bidi="ar-SA"/>
      </w:rPr>
    </w:lvl>
    <w:lvl w:ilvl="4" w:tplc="C5FA839A">
      <w:numFmt w:val="bullet"/>
      <w:lvlText w:val="•"/>
      <w:lvlJc w:val="left"/>
      <w:pPr>
        <w:ind w:left="1071" w:hanging="216"/>
      </w:pPr>
      <w:rPr>
        <w:rFonts w:hint="default"/>
        <w:lang w:val="en-US" w:eastAsia="en-US" w:bidi="ar-SA"/>
      </w:rPr>
    </w:lvl>
    <w:lvl w:ilvl="5" w:tplc="174E53DA">
      <w:numFmt w:val="bullet"/>
      <w:lvlText w:val="•"/>
      <w:lvlJc w:val="left"/>
      <w:pPr>
        <w:ind w:left="1269" w:hanging="216"/>
      </w:pPr>
      <w:rPr>
        <w:rFonts w:hint="default"/>
        <w:lang w:val="en-US" w:eastAsia="en-US" w:bidi="ar-SA"/>
      </w:rPr>
    </w:lvl>
    <w:lvl w:ilvl="6" w:tplc="449A3E20">
      <w:numFmt w:val="bullet"/>
      <w:lvlText w:val="•"/>
      <w:lvlJc w:val="left"/>
      <w:pPr>
        <w:ind w:left="1466" w:hanging="216"/>
      </w:pPr>
      <w:rPr>
        <w:rFonts w:hint="default"/>
        <w:lang w:val="en-US" w:eastAsia="en-US" w:bidi="ar-SA"/>
      </w:rPr>
    </w:lvl>
    <w:lvl w:ilvl="7" w:tplc="B4DE5094">
      <w:numFmt w:val="bullet"/>
      <w:lvlText w:val="•"/>
      <w:lvlJc w:val="left"/>
      <w:pPr>
        <w:ind w:left="1664" w:hanging="216"/>
      </w:pPr>
      <w:rPr>
        <w:rFonts w:hint="default"/>
        <w:lang w:val="en-US" w:eastAsia="en-US" w:bidi="ar-SA"/>
      </w:rPr>
    </w:lvl>
    <w:lvl w:ilvl="8" w:tplc="90BAD5D0">
      <w:numFmt w:val="bullet"/>
      <w:lvlText w:val="•"/>
      <w:lvlJc w:val="left"/>
      <w:pPr>
        <w:ind w:left="1862" w:hanging="216"/>
      </w:pPr>
      <w:rPr>
        <w:rFonts w:hint="default"/>
        <w:lang w:val="en-US" w:eastAsia="en-US" w:bidi="ar-SA"/>
      </w:rPr>
    </w:lvl>
  </w:abstractNum>
  <w:abstractNum w:abstractNumId="27" w15:restartNumberingAfterBreak="0">
    <w:nsid w:val="756B4FE4"/>
    <w:multiLevelType w:val="hybridMultilevel"/>
    <w:tmpl w:val="3816FD2A"/>
    <w:lvl w:ilvl="0" w:tplc="FD30BF26">
      <w:numFmt w:val="bullet"/>
      <w:lvlText w:val="•"/>
      <w:lvlJc w:val="left"/>
      <w:pPr>
        <w:ind w:left="323" w:hanging="216"/>
      </w:pPr>
      <w:rPr>
        <w:rFonts w:ascii="Arial" w:eastAsia="Arial" w:hAnsi="Arial" w:cs="Arial" w:hint="default"/>
        <w:b w:val="0"/>
        <w:bCs w:val="0"/>
        <w:i w:val="0"/>
        <w:iCs w:val="0"/>
        <w:w w:val="61"/>
        <w:sz w:val="22"/>
        <w:szCs w:val="22"/>
        <w:lang w:val="en-US" w:eastAsia="en-US" w:bidi="ar-SA"/>
      </w:rPr>
    </w:lvl>
    <w:lvl w:ilvl="1" w:tplc="9912C784">
      <w:numFmt w:val="bullet"/>
      <w:lvlText w:val="•"/>
      <w:lvlJc w:val="left"/>
      <w:pPr>
        <w:ind w:left="769" w:hanging="216"/>
      </w:pPr>
      <w:rPr>
        <w:rFonts w:hint="default"/>
        <w:lang w:val="en-US" w:eastAsia="en-US" w:bidi="ar-SA"/>
      </w:rPr>
    </w:lvl>
    <w:lvl w:ilvl="2" w:tplc="C52846D8">
      <w:numFmt w:val="bullet"/>
      <w:lvlText w:val="•"/>
      <w:lvlJc w:val="left"/>
      <w:pPr>
        <w:ind w:left="1218" w:hanging="216"/>
      </w:pPr>
      <w:rPr>
        <w:rFonts w:hint="default"/>
        <w:lang w:val="en-US" w:eastAsia="en-US" w:bidi="ar-SA"/>
      </w:rPr>
    </w:lvl>
    <w:lvl w:ilvl="3" w:tplc="640A47C6">
      <w:numFmt w:val="bullet"/>
      <w:lvlText w:val="•"/>
      <w:lvlJc w:val="left"/>
      <w:pPr>
        <w:ind w:left="1667" w:hanging="216"/>
      </w:pPr>
      <w:rPr>
        <w:rFonts w:hint="default"/>
        <w:lang w:val="en-US" w:eastAsia="en-US" w:bidi="ar-SA"/>
      </w:rPr>
    </w:lvl>
    <w:lvl w:ilvl="4" w:tplc="CF86D0DE">
      <w:numFmt w:val="bullet"/>
      <w:lvlText w:val="•"/>
      <w:lvlJc w:val="left"/>
      <w:pPr>
        <w:ind w:left="2117" w:hanging="216"/>
      </w:pPr>
      <w:rPr>
        <w:rFonts w:hint="default"/>
        <w:lang w:val="en-US" w:eastAsia="en-US" w:bidi="ar-SA"/>
      </w:rPr>
    </w:lvl>
    <w:lvl w:ilvl="5" w:tplc="558099B0">
      <w:numFmt w:val="bullet"/>
      <w:lvlText w:val="•"/>
      <w:lvlJc w:val="left"/>
      <w:pPr>
        <w:ind w:left="2566" w:hanging="216"/>
      </w:pPr>
      <w:rPr>
        <w:rFonts w:hint="default"/>
        <w:lang w:val="en-US" w:eastAsia="en-US" w:bidi="ar-SA"/>
      </w:rPr>
    </w:lvl>
    <w:lvl w:ilvl="6" w:tplc="5CC2D988">
      <w:numFmt w:val="bullet"/>
      <w:lvlText w:val="•"/>
      <w:lvlJc w:val="left"/>
      <w:pPr>
        <w:ind w:left="3015" w:hanging="216"/>
      </w:pPr>
      <w:rPr>
        <w:rFonts w:hint="default"/>
        <w:lang w:val="en-US" w:eastAsia="en-US" w:bidi="ar-SA"/>
      </w:rPr>
    </w:lvl>
    <w:lvl w:ilvl="7" w:tplc="E334F37C">
      <w:numFmt w:val="bullet"/>
      <w:lvlText w:val="•"/>
      <w:lvlJc w:val="left"/>
      <w:pPr>
        <w:ind w:left="3465" w:hanging="216"/>
      </w:pPr>
      <w:rPr>
        <w:rFonts w:hint="default"/>
        <w:lang w:val="en-US" w:eastAsia="en-US" w:bidi="ar-SA"/>
      </w:rPr>
    </w:lvl>
    <w:lvl w:ilvl="8" w:tplc="8826BB5A">
      <w:numFmt w:val="bullet"/>
      <w:lvlText w:val="•"/>
      <w:lvlJc w:val="left"/>
      <w:pPr>
        <w:ind w:left="3914" w:hanging="216"/>
      </w:pPr>
      <w:rPr>
        <w:rFonts w:hint="default"/>
        <w:lang w:val="en-US" w:eastAsia="en-US" w:bidi="ar-SA"/>
      </w:rPr>
    </w:lvl>
  </w:abstractNum>
  <w:abstractNum w:abstractNumId="28" w15:restartNumberingAfterBreak="0">
    <w:nsid w:val="772F0E6F"/>
    <w:multiLevelType w:val="hybridMultilevel"/>
    <w:tmpl w:val="B2D4FD1A"/>
    <w:lvl w:ilvl="0" w:tplc="8A66CCB0">
      <w:numFmt w:val="bullet"/>
      <w:lvlText w:val="•"/>
      <w:lvlJc w:val="left"/>
      <w:pPr>
        <w:ind w:left="357" w:hanging="219"/>
      </w:pPr>
      <w:rPr>
        <w:rFonts w:ascii="Arial" w:eastAsia="Arial" w:hAnsi="Arial" w:cs="Arial" w:hint="default"/>
        <w:w w:val="61"/>
        <w:lang w:val="en-US" w:eastAsia="en-US" w:bidi="ar-SA"/>
      </w:rPr>
    </w:lvl>
    <w:lvl w:ilvl="1" w:tplc="1DE8B858">
      <w:numFmt w:val="bullet"/>
      <w:lvlText w:val="•"/>
      <w:lvlJc w:val="left"/>
      <w:pPr>
        <w:ind w:left="549" w:hanging="219"/>
      </w:pPr>
      <w:rPr>
        <w:rFonts w:hint="default"/>
        <w:lang w:val="en-US" w:eastAsia="en-US" w:bidi="ar-SA"/>
      </w:rPr>
    </w:lvl>
    <w:lvl w:ilvl="2" w:tplc="892E24EE">
      <w:numFmt w:val="bullet"/>
      <w:lvlText w:val="•"/>
      <w:lvlJc w:val="left"/>
      <w:pPr>
        <w:ind w:left="739" w:hanging="219"/>
      </w:pPr>
      <w:rPr>
        <w:rFonts w:hint="default"/>
        <w:lang w:val="en-US" w:eastAsia="en-US" w:bidi="ar-SA"/>
      </w:rPr>
    </w:lvl>
    <w:lvl w:ilvl="3" w:tplc="182A4746">
      <w:numFmt w:val="bullet"/>
      <w:lvlText w:val="•"/>
      <w:lvlJc w:val="left"/>
      <w:pPr>
        <w:ind w:left="929" w:hanging="219"/>
      </w:pPr>
      <w:rPr>
        <w:rFonts w:hint="default"/>
        <w:lang w:val="en-US" w:eastAsia="en-US" w:bidi="ar-SA"/>
      </w:rPr>
    </w:lvl>
    <w:lvl w:ilvl="4" w:tplc="BCFCA27C">
      <w:numFmt w:val="bullet"/>
      <w:lvlText w:val="•"/>
      <w:lvlJc w:val="left"/>
      <w:pPr>
        <w:ind w:left="1119" w:hanging="219"/>
      </w:pPr>
      <w:rPr>
        <w:rFonts w:hint="default"/>
        <w:lang w:val="en-US" w:eastAsia="en-US" w:bidi="ar-SA"/>
      </w:rPr>
    </w:lvl>
    <w:lvl w:ilvl="5" w:tplc="1B82B5DE">
      <w:numFmt w:val="bullet"/>
      <w:lvlText w:val="•"/>
      <w:lvlJc w:val="left"/>
      <w:pPr>
        <w:ind w:left="1309" w:hanging="219"/>
      </w:pPr>
      <w:rPr>
        <w:rFonts w:hint="default"/>
        <w:lang w:val="en-US" w:eastAsia="en-US" w:bidi="ar-SA"/>
      </w:rPr>
    </w:lvl>
    <w:lvl w:ilvl="6" w:tplc="84F6650E">
      <w:numFmt w:val="bullet"/>
      <w:lvlText w:val="•"/>
      <w:lvlJc w:val="left"/>
      <w:pPr>
        <w:ind w:left="1498" w:hanging="219"/>
      </w:pPr>
      <w:rPr>
        <w:rFonts w:hint="default"/>
        <w:lang w:val="en-US" w:eastAsia="en-US" w:bidi="ar-SA"/>
      </w:rPr>
    </w:lvl>
    <w:lvl w:ilvl="7" w:tplc="66401E04">
      <w:numFmt w:val="bullet"/>
      <w:lvlText w:val="•"/>
      <w:lvlJc w:val="left"/>
      <w:pPr>
        <w:ind w:left="1688" w:hanging="219"/>
      </w:pPr>
      <w:rPr>
        <w:rFonts w:hint="default"/>
        <w:lang w:val="en-US" w:eastAsia="en-US" w:bidi="ar-SA"/>
      </w:rPr>
    </w:lvl>
    <w:lvl w:ilvl="8" w:tplc="E274337C">
      <w:numFmt w:val="bullet"/>
      <w:lvlText w:val="•"/>
      <w:lvlJc w:val="left"/>
      <w:pPr>
        <w:ind w:left="1878" w:hanging="219"/>
      </w:pPr>
      <w:rPr>
        <w:rFonts w:hint="default"/>
        <w:lang w:val="en-US" w:eastAsia="en-US" w:bidi="ar-SA"/>
      </w:rPr>
    </w:lvl>
  </w:abstractNum>
  <w:abstractNum w:abstractNumId="29" w15:restartNumberingAfterBreak="0">
    <w:nsid w:val="7A0560D7"/>
    <w:multiLevelType w:val="hybridMultilevel"/>
    <w:tmpl w:val="BC9643F0"/>
    <w:lvl w:ilvl="0" w:tplc="9E7EE622">
      <w:numFmt w:val="bullet"/>
      <w:lvlText w:val="•"/>
      <w:lvlJc w:val="left"/>
      <w:pPr>
        <w:ind w:left="283" w:hanging="216"/>
      </w:pPr>
      <w:rPr>
        <w:rFonts w:ascii="Arial" w:eastAsia="Arial" w:hAnsi="Arial" w:cs="Arial" w:hint="default"/>
        <w:b w:val="0"/>
        <w:bCs w:val="0"/>
        <w:i w:val="0"/>
        <w:iCs w:val="0"/>
        <w:w w:val="61"/>
        <w:sz w:val="22"/>
        <w:szCs w:val="22"/>
        <w:lang w:val="en-US" w:eastAsia="en-US" w:bidi="ar-SA"/>
      </w:rPr>
    </w:lvl>
    <w:lvl w:ilvl="1" w:tplc="51C4242A">
      <w:numFmt w:val="bullet"/>
      <w:lvlText w:val="•"/>
      <w:lvlJc w:val="left"/>
      <w:pPr>
        <w:ind w:left="733" w:hanging="216"/>
      </w:pPr>
      <w:rPr>
        <w:rFonts w:hint="default"/>
        <w:lang w:val="en-US" w:eastAsia="en-US" w:bidi="ar-SA"/>
      </w:rPr>
    </w:lvl>
    <w:lvl w:ilvl="2" w:tplc="ACD033B4">
      <w:numFmt w:val="bullet"/>
      <w:lvlText w:val="•"/>
      <w:lvlJc w:val="left"/>
      <w:pPr>
        <w:ind w:left="1186" w:hanging="216"/>
      </w:pPr>
      <w:rPr>
        <w:rFonts w:hint="default"/>
        <w:lang w:val="en-US" w:eastAsia="en-US" w:bidi="ar-SA"/>
      </w:rPr>
    </w:lvl>
    <w:lvl w:ilvl="3" w:tplc="D272D688">
      <w:numFmt w:val="bullet"/>
      <w:lvlText w:val="•"/>
      <w:lvlJc w:val="left"/>
      <w:pPr>
        <w:ind w:left="1639" w:hanging="216"/>
      </w:pPr>
      <w:rPr>
        <w:rFonts w:hint="default"/>
        <w:lang w:val="en-US" w:eastAsia="en-US" w:bidi="ar-SA"/>
      </w:rPr>
    </w:lvl>
    <w:lvl w:ilvl="4" w:tplc="C1FA385E">
      <w:numFmt w:val="bullet"/>
      <w:lvlText w:val="•"/>
      <w:lvlJc w:val="left"/>
      <w:pPr>
        <w:ind w:left="2093" w:hanging="216"/>
      </w:pPr>
      <w:rPr>
        <w:rFonts w:hint="default"/>
        <w:lang w:val="en-US" w:eastAsia="en-US" w:bidi="ar-SA"/>
      </w:rPr>
    </w:lvl>
    <w:lvl w:ilvl="5" w:tplc="F3A2581C">
      <w:numFmt w:val="bullet"/>
      <w:lvlText w:val="•"/>
      <w:lvlJc w:val="left"/>
      <w:pPr>
        <w:ind w:left="2546" w:hanging="216"/>
      </w:pPr>
      <w:rPr>
        <w:rFonts w:hint="default"/>
        <w:lang w:val="en-US" w:eastAsia="en-US" w:bidi="ar-SA"/>
      </w:rPr>
    </w:lvl>
    <w:lvl w:ilvl="6" w:tplc="8BBC3692">
      <w:numFmt w:val="bullet"/>
      <w:lvlText w:val="•"/>
      <w:lvlJc w:val="left"/>
      <w:pPr>
        <w:ind w:left="2999" w:hanging="216"/>
      </w:pPr>
      <w:rPr>
        <w:rFonts w:hint="default"/>
        <w:lang w:val="en-US" w:eastAsia="en-US" w:bidi="ar-SA"/>
      </w:rPr>
    </w:lvl>
    <w:lvl w:ilvl="7" w:tplc="ED825D88">
      <w:numFmt w:val="bullet"/>
      <w:lvlText w:val="•"/>
      <w:lvlJc w:val="left"/>
      <w:pPr>
        <w:ind w:left="3453" w:hanging="216"/>
      </w:pPr>
      <w:rPr>
        <w:rFonts w:hint="default"/>
        <w:lang w:val="en-US" w:eastAsia="en-US" w:bidi="ar-SA"/>
      </w:rPr>
    </w:lvl>
    <w:lvl w:ilvl="8" w:tplc="99ACF160">
      <w:numFmt w:val="bullet"/>
      <w:lvlText w:val="•"/>
      <w:lvlJc w:val="left"/>
      <w:pPr>
        <w:ind w:left="3906" w:hanging="216"/>
      </w:pPr>
      <w:rPr>
        <w:rFonts w:hint="default"/>
        <w:lang w:val="en-US" w:eastAsia="en-US" w:bidi="ar-SA"/>
      </w:rPr>
    </w:lvl>
  </w:abstractNum>
  <w:num w:numId="1">
    <w:abstractNumId w:val="12"/>
  </w:num>
  <w:num w:numId="2">
    <w:abstractNumId w:val="10"/>
  </w:num>
  <w:num w:numId="3">
    <w:abstractNumId w:val="21"/>
  </w:num>
  <w:num w:numId="4">
    <w:abstractNumId w:val="16"/>
  </w:num>
  <w:num w:numId="5">
    <w:abstractNumId w:val="22"/>
  </w:num>
  <w:num w:numId="6">
    <w:abstractNumId w:val="7"/>
  </w:num>
  <w:num w:numId="7">
    <w:abstractNumId w:val="29"/>
  </w:num>
  <w:num w:numId="8">
    <w:abstractNumId w:val="19"/>
  </w:num>
  <w:num w:numId="9">
    <w:abstractNumId w:val="9"/>
  </w:num>
  <w:num w:numId="10">
    <w:abstractNumId w:val="8"/>
  </w:num>
  <w:num w:numId="11">
    <w:abstractNumId w:val="28"/>
  </w:num>
  <w:num w:numId="12">
    <w:abstractNumId w:val="20"/>
  </w:num>
  <w:num w:numId="13">
    <w:abstractNumId w:val="13"/>
  </w:num>
  <w:num w:numId="14">
    <w:abstractNumId w:val="0"/>
  </w:num>
  <w:num w:numId="15">
    <w:abstractNumId w:val="6"/>
  </w:num>
  <w:num w:numId="16">
    <w:abstractNumId w:val="18"/>
  </w:num>
  <w:num w:numId="17">
    <w:abstractNumId w:val="24"/>
  </w:num>
  <w:num w:numId="18">
    <w:abstractNumId w:val="17"/>
  </w:num>
  <w:num w:numId="19">
    <w:abstractNumId w:val="27"/>
  </w:num>
  <w:num w:numId="20">
    <w:abstractNumId w:val="4"/>
  </w:num>
  <w:num w:numId="21">
    <w:abstractNumId w:val="15"/>
  </w:num>
  <w:num w:numId="22">
    <w:abstractNumId w:val="1"/>
  </w:num>
  <w:num w:numId="23">
    <w:abstractNumId w:val="11"/>
  </w:num>
  <w:num w:numId="24">
    <w:abstractNumId w:val="3"/>
  </w:num>
  <w:num w:numId="25">
    <w:abstractNumId w:val="2"/>
  </w:num>
  <w:num w:numId="26">
    <w:abstractNumId w:val="14"/>
  </w:num>
  <w:num w:numId="27">
    <w:abstractNumId w:val="25"/>
  </w:num>
  <w:num w:numId="28">
    <w:abstractNumId w:val="23"/>
  </w:num>
  <w:num w:numId="29">
    <w:abstractNumId w:val="2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40"/>
    <w:rsid w:val="000924B9"/>
    <w:rsid w:val="00566E71"/>
    <w:rsid w:val="00925CCB"/>
    <w:rsid w:val="009466A1"/>
    <w:rsid w:val="00953D37"/>
    <w:rsid w:val="00964F5D"/>
    <w:rsid w:val="00987BB4"/>
    <w:rsid w:val="00A00861"/>
    <w:rsid w:val="00A76635"/>
    <w:rsid w:val="00C47BC8"/>
    <w:rsid w:val="00E962AA"/>
    <w:rsid w:val="00F6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56698"/>
  <w15:docId w15:val="{00F173FB-6EEA-E148-BFA8-543EC78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2"/>
      <w:ind w:left="100"/>
    </w:pPr>
    <w:rPr>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7BC8"/>
    <w:rPr>
      <w:color w:val="0000FF" w:themeColor="hyperlink"/>
      <w:u w:val="single"/>
    </w:rPr>
  </w:style>
  <w:style w:type="character" w:styleId="UnresolvedMention">
    <w:name w:val="Unresolved Mention"/>
    <w:basedOn w:val="DefaultParagraphFont"/>
    <w:uiPriority w:val="99"/>
    <w:semiHidden/>
    <w:unhideWhenUsed/>
    <w:rsid w:val="00C4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renddiabetes.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end-uk.org/injection-technique-matters/" TargetMode="External"/><Relationship Id="rId5" Type="http://schemas.openxmlformats.org/officeDocument/2006/relationships/footnotes" Target="footnotes.xml"/><Relationship Id="rId10" Type="http://schemas.openxmlformats.org/officeDocument/2006/relationships/hyperlink" Target="https://trend-uk.org/injection-technique-matte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Briefing template</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template</dc:title>
  <dc:creator>Jenny Warner</dc:creator>
  <cp:keywords>visual identity</cp:keywords>
  <cp:lastModifiedBy>Debbie Hicks</cp:lastModifiedBy>
  <cp:revision>2</cp:revision>
  <dcterms:created xsi:type="dcterms:W3CDTF">2022-11-13T20:14:00Z</dcterms:created>
  <dcterms:modified xsi:type="dcterms:W3CDTF">2022-11-13T20:14:00Z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Microsoft® Word 2016</vt:lpwstr>
  </property>
  <property fmtid="{D5CDD505-2E9C-101B-9397-08002B2CF9AE}" pid="4" name="LastSaved">
    <vt:filetime>2022-01-24T00:00:00Z</vt:filetime>
  </property>
</Properties>
</file>